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00152" w14:textId="13B0411C" w:rsidR="00C15EBC" w:rsidRDefault="00435221" w:rsidP="002C4C04">
      <w:pPr>
        <w:pStyle w:val="Heading1"/>
        <w:spacing w:before="0" w:line="240" w:lineRule="auto"/>
        <w:jc w:val="center"/>
        <w:rPr>
          <w:rFonts w:ascii="Calibri" w:hAnsi="Calibri" w:cs="Calibri"/>
          <w:sz w:val="20"/>
          <w:szCs w:val="20"/>
          <w:lang w:val="en-GB"/>
        </w:rPr>
      </w:pPr>
      <w:r>
        <w:rPr>
          <w:rFonts w:ascii="Calibri" w:hAnsi="Calibri" w:cs="Calibri"/>
          <w:noProof/>
          <w:sz w:val="20"/>
          <w:szCs w:val="20"/>
          <w:lang w:val="en-GB"/>
        </w:rPr>
        <w:drawing>
          <wp:inline distT="0" distB="0" distL="0" distR="0" wp14:anchorId="5DC50AE4" wp14:editId="79AD7DDE">
            <wp:extent cx="1710047" cy="983124"/>
            <wp:effectExtent l="0" t="0" r="5080" b="7620"/>
            <wp:docPr id="1" name="Picture 1" descr="A drawing of a fa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ICP_Logo_Posi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1662" cy="995551"/>
                    </a:xfrm>
                    <a:prstGeom prst="rect">
                      <a:avLst/>
                    </a:prstGeom>
                  </pic:spPr>
                </pic:pic>
              </a:graphicData>
            </a:graphic>
          </wp:inline>
        </w:drawing>
      </w:r>
    </w:p>
    <w:p w14:paraId="7263A684" w14:textId="77777777" w:rsidR="00FC448B" w:rsidRDefault="00FC448B" w:rsidP="00FC448B">
      <w:pPr>
        <w:rPr>
          <w:lang w:val="en-GB"/>
        </w:rPr>
      </w:pPr>
    </w:p>
    <w:p w14:paraId="14D23CFC" w14:textId="78C01A2B" w:rsidR="00FC448B" w:rsidRDefault="00C15EBC" w:rsidP="00FC448B">
      <w:pPr>
        <w:spacing w:after="0"/>
        <w:jc w:val="center"/>
        <w:rPr>
          <w:rFonts w:cstheme="minorHAnsi"/>
          <w:b/>
          <w:color w:val="002060"/>
          <w:sz w:val="48"/>
          <w:szCs w:val="48"/>
          <w:lang w:val="en-GB"/>
        </w:rPr>
      </w:pPr>
      <w:r w:rsidRPr="00FC448B">
        <w:rPr>
          <w:rFonts w:cstheme="minorHAnsi"/>
          <w:b/>
          <w:color w:val="002060"/>
          <w:sz w:val="48"/>
          <w:szCs w:val="48"/>
          <w:lang w:val="en-GB"/>
        </w:rPr>
        <w:t>M</w:t>
      </w:r>
      <w:r w:rsidR="002C4C04" w:rsidRPr="00FC448B">
        <w:rPr>
          <w:rFonts w:cstheme="minorHAnsi"/>
          <w:b/>
          <w:color w:val="002060"/>
          <w:sz w:val="48"/>
          <w:szCs w:val="48"/>
          <w:lang w:val="en-GB"/>
        </w:rPr>
        <w:t>aster</w:t>
      </w:r>
      <w:r w:rsidR="00435221" w:rsidRPr="00FC448B">
        <w:rPr>
          <w:rFonts w:cstheme="minorHAnsi"/>
          <w:b/>
          <w:color w:val="002060"/>
          <w:sz w:val="48"/>
          <w:szCs w:val="48"/>
          <w:lang w:val="en-GB"/>
        </w:rPr>
        <w:t xml:space="preserve"> of </w:t>
      </w:r>
      <w:r w:rsidR="000D3D90">
        <w:rPr>
          <w:rFonts w:cstheme="minorHAnsi"/>
          <w:b/>
          <w:color w:val="002060"/>
          <w:sz w:val="48"/>
          <w:szCs w:val="48"/>
          <w:lang w:val="en-GB"/>
        </w:rPr>
        <w:t>Science</w:t>
      </w:r>
      <w:r w:rsidR="00435221" w:rsidRPr="00FC448B">
        <w:rPr>
          <w:rFonts w:cstheme="minorHAnsi"/>
          <w:b/>
          <w:color w:val="002060"/>
          <w:sz w:val="48"/>
          <w:szCs w:val="48"/>
          <w:lang w:val="en-GB"/>
        </w:rPr>
        <w:t xml:space="preserve"> in </w:t>
      </w:r>
    </w:p>
    <w:p w14:paraId="70622D51" w14:textId="6BBE8D96" w:rsidR="00FC448B" w:rsidRDefault="00435221" w:rsidP="00FC448B">
      <w:pPr>
        <w:spacing w:after="0"/>
        <w:jc w:val="center"/>
        <w:rPr>
          <w:rFonts w:cstheme="minorHAnsi"/>
          <w:b/>
          <w:color w:val="002060"/>
          <w:sz w:val="48"/>
          <w:szCs w:val="48"/>
          <w:lang w:val="en-GB"/>
        </w:rPr>
      </w:pPr>
      <w:r w:rsidRPr="00FC448B">
        <w:rPr>
          <w:rFonts w:cstheme="minorHAnsi"/>
          <w:b/>
          <w:color w:val="002060"/>
          <w:sz w:val="48"/>
          <w:szCs w:val="48"/>
          <w:lang w:val="en-GB"/>
        </w:rPr>
        <w:t>Pluralistic Counselling and Psychotherapy</w:t>
      </w:r>
    </w:p>
    <w:p w14:paraId="77939794" w14:textId="77777777" w:rsidR="00FC448B" w:rsidRPr="00FC448B" w:rsidRDefault="00FC448B" w:rsidP="00FC448B">
      <w:pPr>
        <w:rPr>
          <w:sz w:val="6"/>
          <w:lang w:val="en-GB"/>
        </w:rPr>
      </w:pPr>
    </w:p>
    <w:p w14:paraId="7CCF6068" w14:textId="6ED4D993" w:rsidR="002C4C04" w:rsidRDefault="004E103B" w:rsidP="00587D82">
      <w:pPr>
        <w:spacing w:after="0" w:line="240" w:lineRule="auto"/>
        <w:jc w:val="center"/>
        <w:rPr>
          <w:rFonts w:cstheme="minorHAnsi"/>
          <w:b/>
          <w:color w:val="002060"/>
          <w:sz w:val="48"/>
          <w:szCs w:val="48"/>
          <w:lang w:val="en-GB"/>
        </w:rPr>
      </w:pPr>
      <w:r w:rsidRPr="00FC448B">
        <w:rPr>
          <w:rFonts w:cstheme="minorHAnsi"/>
          <w:b/>
          <w:color w:val="002060"/>
          <w:sz w:val="48"/>
          <w:szCs w:val="48"/>
          <w:lang w:val="en-GB"/>
        </w:rPr>
        <w:t>Octo</w:t>
      </w:r>
      <w:r w:rsidR="00BE705D" w:rsidRPr="00FC448B">
        <w:rPr>
          <w:rFonts w:cstheme="minorHAnsi"/>
          <w:b/>
          <w:color w:val="002060"/>
          <w:sz w:val="48"/>
          <w:szCs w:val="48"/>
          <w:lang w:val="en-GB"/>
        </w:rPr>
        <w:t>ber 20</w:t>
      </w:r>
      <w:r w:rsidR="00FC448B" w:rsidRPr="00FC448B">
        <w:rPr>
          <w:rFonts w:cstheme="minorHAnsi"/>
          <w:b/>
          <w:color w:val="002060"/>
          <w:sz w:val="48"/>
          <w:szCs w:val="48"/>
          <w:lang w:val="en-GB"/>
        </w:rPr>
        <w:t>2</w:t>
      </w:r>
      <w:r w:rsidR="000D3304">
        <w:rPr>
          <w:rFonts w:cstheme="minorHAnsi"/>
          <w:b/>
          <w:color w:val="002060"/>
          <w:sz w:val="48"/>
          <w:szCs w:val="48"/>
          <w:lang w:val="en-GB"/>
        </w:rPr>
        <w:t>2</w:t>
      </w:r>
    </w:p>
    <w:p w14:paraId="5A09E713" w14:textId="48F2AEE6" w:rsidR="00587D82" w:rsidRPr="00587D82" w:rsidRDefault="00587D82" w:rsidP="00587D82">
      <w:pPr>
        <w:spacing w:after="0" w:line="240" w:lineRule="auto"/>
        <w:jc w:val="center"/>
        <w:rPr>
          <w:rFonts w:cstheme="minorHAnsi"/>
          <w:b/>
          <w:color w:val="002060"/>
          <w:sz w:val="24"/>
          <w:szCs w:val="24"/>
          <w:lang w:val="en-GB"/>
        </w:rPr>
      </w:pPr>
    </w:p>
    <w:p w14:paraId="207F3051" w14:textId="47A59343" w:rsidR="00587D82" w:rsidRDefault="00587D82" w:rsidP="00587D82">
      <w:pPr>
        <w:spacing w:after="0" w:line="240" w:lineRule="auto"/>
        <w:jc w:val="center"/>
        <w:rPr>
          <w:rFonts w:eastAsia="Times New Roman" w:cstheme="minorHAnsi"/>
          <w:bCs/>
          <w:color w:val="002060"/>
          <w:sz w:val="24"/>
          <w:szCs w:val="24"/>
          <w:lang w:eastAsia="en-IE"/>
        </w:rPr>
      </w:pPr>
      <w:r>
        <w:rPr>
          <w:rFonts w:eastAsia="Times New Roman" w:cstheme="minorHAnsi"/>
          <w:bCs/>
          <w:color w:val="002060"/>
          <w:sz w:val="24"/>
          <w:szCs w:val="24"/>
          <w:lang w:eastAsia="en-IE"/>
        </w:rPr>
        <w:t>Due to the current government-issued social distancing requirements, our college has been successfully transformed into a</w:t>
      </w:r>
      <w:r w:rsidR="009C05E8">
        <w:rPr>
          <w:rFonts w:eastAsia="Times New Roman" w:cstheme="minorHAnsi"/>
          <w:bCs/>
          <w:color w:val="002060"/>
          <w:sz w:val="24"/>
          <w:szCs w:val="24"/>
          <w:lang w:eastAsia="en-IE"/>
        </w:rPr>
        <w:t xml:space="preserve"> remote/blended learning</w:t>
      </w:r>
      <w:r>
        <w:rPr>
          <w:rFonts w:eastAsia="Times New Roman" w:cstheme="minorHAnsi"/>
          <w:bCs/>
          <w:color w:val="002060"/>
          <w:sz w:val="24"/>
          <w:szCs w:val="24"/>
          <w:lang w:eastAsia="en-IE"/>
        </w:rPr>
        <w:t xml:space="preserve"> community for programme delivery. The delivery of the programme remains on the cutting edge of best practice in counselling and psychotherapy education and training.</w:t>
      </w:r>
    </w:p>
    <w:p w14:paraId="212C9615" w14:textId="77777777" w:rsidR="00587D82" w:rsidRPr="00587D82" w:rsidRDefault="00587D82" w:rsidP="00587D82">
      <w:pPr>
        <w:spacing w:after="0" w:line="240" w:lineRule="auto"/>
        <w:jc w:val="center"/>
        <w:rPr>
          <w:rFonts w:cstheme="minorHAnsi"/>
          <w:b/>
          <w:color w:val="002060"/>
          <w:sz w:val="20"/>
          <w:szCs w:val="20"/>
          <w:lang w:val="en-GB"/>
        </w:rPr>
      </w:pPr>
    </w:p>
    <w:p w14:paraId="3AB269C5" w14:textId="77777777" w:rsidR="002C4C04" w:rsidRPr="00587D82" w:rsidRDefault="002C4C04" w:rsidP="00587D82">
      <w:pPr>
        <w:spacing w:after="0" w:line="240" w:lineRule="auto"/>
        <w:jc w:val="both"/>
        <w:rPr>
          <w:rFonts w:ascii="Calibri" w:hAnsi="Calibri" w:cs="Calibri"/>
          <w:b/>
          <w:bCs/>
          <w:sz w:val="20"/>
          <w:szCs w:val="20"/>
          <w:lang w:val="en-GB"/>
        </w:rPr>
      </w:pPr>
    </w:p>
    <w:p w14:paraId="69908B4C" w14:textId="77777777" w:rsidR="002C4C04" w:rsidRPr="002A5F71" w:rsidRDefault="009A7D2C" w:rsidP="00CB77D4">
      <w:pPr>
        <w:spacing w:after="0" w:line="240" w:lineRule="auto"/>
        <w:jc w:val="both"/>
        <w:rPr>
          <w:rFonts w:cstheme="minorHAnsi"/>
          <w:b/>
          <w:bCs/>
          <w:color w:val="002060"/>
          <w:sz w:val="24"/>
          <w:szCs w:val="24"/>
          <w:lang w:val="en-GB"/>
        </w:rPr>
      </w:pPr>
      <w:r w:rsidRPr="002A5F71">
        <w:rPr>
          <w:rFonts w:cstheme="minorHAnsi"/>
          <w:b/>
          <w:bCs/>
          <w:color w:val="002060"/>
          <w:sz w:val="24"/>
          <w:szCs w:val="24"/>
          <w:lang w:val="en-GB"/>
        </w:rPr>
        <w:t xml:space="preserve">PROGRAMME AIMS </w:t>
      </w:r>
    </w:p>
    <w:p w14:paraId="693CCF8E" w14:textId="77777777" w:rsidR="002F65A9" w:rsidRPr="002A5F71" w:rsidRDefault="002F65A9" w:rsidP="00CB77D4">
      <w:pPr>
        <w:spacing w:after="0" w:line="240" w:lineRule="auto"/>
        <w:jc w:val="both"/>
        <w:rPr>
          <w:rFonts w:cstheme="minorHAnsi"/>
          <w:b/>
          <w:bCs/>
          <w:color w:val="002060"/>
          <w:sz w:val="24"/>
          <w:szCs w:val="24"/>
          <w:lang w:val="en-GB"/>
        </w:rPr>
      </w:pPr>
    </w:p>
    <w:p w14:paraId="5CF35878" w14:textId="73A8E4CE" w:rsidR="009A7D2C" w:rsidRPr="002A5F71" w:rsidRDefault="002C4C04" w:rsidP="00CB77D4">
      <w:pPr>
        <w:spacing w:after="0" w:line="240" w:lineRule="auto"/>
        <w:jc w:val="both"/>
        <w:rPr>
          <w:rFonts w:cstheme="minorHAnsi"/>
          <w:color w:val="002060"/>
          <w:sz w:val="24"/>
          <w:szCs w:val="24"/>
          <w:lang w:val="en-GB"/>
        </w:rPr>
      </w:pPr>
      <w:r w:rsidRPr="002A5F71">
        <w:rPr>
          <w:rFonts w:cstheme="minorHAnsi"/>
          <w:color w:val="002060"/>
          <w:sz w:val="24"/>
          <w:szCs w:val="24"/>
          <w:lang w:val="en-GB"/>
        </w:rPr>
        <w:t xml:space="preserve">Developed in conjunction with </w:t>
      </w:r>
      <w:r w:rsidR="00977D6A" w:rsidRPr="002A5F71">
        <w:rPr>
          <w:rFonts w:cstheme="minorHAnsi"/>
          <w:color w:val="002060"/>
          <w:sz w:val="24"/>
          <w:szCs w:val="24"/>
          <w:lang w:val="en-GB"/>
        </w:rPr>
        <w:t>Visiting Professor John McLeod,</w:t>
      </w:r>
      <w:r w:rsidRPr="002A5F71">
        <w:rPr>
          <w:rFonts w:cstheme="minorHAnsi"/>
          <w:color w:val="002060"/>
          <w:sz w:val="24"/>
          <w:szCs w:val="24"/>
          <w:lang w:val="en-GB"/>
        </w:rPr>
        <w:t xml:space="preserve"> </w:t>
      </w:r>
      <w:r w:rsidR="00977D6A" w:rsidRPr="002A5F71">
        <w:rPr>
          <w:rFonts w:cstheme="minorHAnsi"/>
          <w:color w:val="002060"/>
          <w:sz w:val="24"/>
          <w:szCs w:val="24"/>
          <w:lang w:val="en-GB"/>
        </w:rPr>
        <w:t>t</w:t>
      </w:r>
      <w:r w:rsidRPr="002A5F71">
        <w:rPr>
          <w:rFonts w:cstheme="minorHAnsi"/>
          <w:color w:val="002060"/>
          <w:sz w:val="24"/>
          <w:szCs w:val="24"/>
          <w:lang w:val="en-GB"/>
        </w:rPr>
        <w:t xml:space="preserve">his programme aims to enable existing professionals working within the field of counselling and psychotherapy to achieve a Master of </w:t>
      </w:r>
      <w:r w:rsidR="000D3D90">
        <w:rPr>
          <w:rFonts w:cstheme="minorHAnsi"/>
          <w:color w:val="002060"/>
          <w:sz w:val="24"/>
          <w:szCs w:val="24"/>
          <w:lang w:val="en-GB"/>
        </w:rPr>
        <w:t>Science</w:t>
      </w:r>
      <w:r w:rsidRPr="002A5F71">
        <w:rPr>
          <w:rFonts w:cstheme="minorHAnsi"/>
          <w:color w:val="002060"/>
          <w:sz w:val="24"/>
          <w:szCs w:val="24"/>
          <w:lang w:val="en-GB"/>
        </w:rPr>
        <w:t xml:space="preserve"> in Pluralistic Counselling and Psychotherapy. </w:t>
      </w:r>
    </w:p>
    <w:p w14:paraId="7E95E448" w14:textId="77777777" w:rsidR="009A7D2C" w:rsidRPr="002A5F71" w:rsidRDefault="009A7D2C" w:rsidP="00CB77D4">
      <w:pPr>
        <w:spacing w:after="0" w:line="240" w:lineRule="auto"/>
        <w:jc w:val="both"/>
        <w:rPr>
          <w:rFonts w:cstheme="minorHAnsi"/>
          <w:color w:val="002060"/>
          <w:sz w:val="24"/>
          <w:szCs w:val="24"/>
          <w:lang w:val="en-GB"/>
        </w:rPr>
      </w:pPr>
    </w:p>
    <w:p w14:paraId="5763A58D" w14:textId="77777777" w:rsidR="009A7D2C" w:rsidRPr="002A5F71" w:rsidRDefault="009A7D2C" w:rsidP="00CB77D4">
      <w:pPr>
        <w:spacing w:after="0" w:line="240" w:lineRule="auto"/>
        <w:jc w:val="both"/>
        <w:rPr>
          <w:rFonts w:cstheme="minorHAnsi"/>
          <w:b/>
          <w:color w:val="002060"/>
          <w:sz w:val="24"/>
          <w:szCs w:val="24"/>
          <w:lang w:val="en-GB"/>
        </w:rPr>
      </w:pPr>
      <w:r w:rsidRPr="002A5F71">
        <w:rPr>
          <w:rFonts w:cstheme="minorHAnsi"/>
          <w:b/>
          <w:color w:val="002060"/>
          <w:sz w:val="24"/>
          <w:szCs w:val="24"/>
          <w:lang w:val="en-GB"/>
        </w:rPr>
        <w:t>COURSE STRUCTURE</w:t>
      </w:r>
    </w:p>
    <w:p w14:paraId="24D2F4C1" w14:textId="77777777" w:rsidR="009A7D2C" w:rsidRPr="002A5F71" w:rsidRDefault="009A7D2C" w:rsidP="00CB77D4">
      <w:pPr>
        <w:spacing w:after="0" w:line="240" w:lineRule="auto"/>
        <w:jc w:val="both"/>
        <w:rPr>
          <w:rFonts w:cstheme="minorHAnsi"/>
          <w:color w:val="002060"/>
          <w:sz w:val="24"/>
          <w:szCs w:val="24"/>
          <w:lang w:val="en-GB"/>
        </w:rPr>
      </w:pPr>
    </w:p>
    <w:p w14:paraId="4C04647B" w14:textId="77777777" w:rsidR="009A7D2C" w:rsidRPr="002A5F71" w:rsidRDefault="002C4C04" w:rsidP="00CB77D4">
      <w:pPr>
        <w:spacing w:after="0" w:line="240" w:lineRule="auto"/>
        <w:jc w:val="both"/>
        <w:rPr>
          <w:rFonts w:cstheme="minorHAnsi"/>
          <w:color w:val="002060"/>
          <w:sz w:val="24"/>
          <w:szCs w:val="24"/>
          <w:lang w:val="en-GB"/>
        </w:rPr>
      </w:pPr>
      <w:r w:rsidRPr="002A5F71">
        <w:rPr>
          <w:rFonts w:cstheme="minorHAnsi"/>
          <w:color w:val="002060"/>
          <w:sz w:val="24"/>
          <w:szCs w:val="24"/>
          <w:lang w:val="en-GB"/>
        </w:rPr>
        <w:t xml:space="preserve">The programme </w:t>
      </w:r>
      <w:r w:rsidR="00977D6A" w:rsidRPr="002A5F71">
        <w:rPr>
          <w:rFonts w:cstheme="minorHAnsi"/>
          <w:color w:val="002060"/>
          <w:sz w:val="24"/>
          <w:szCs w:val="24"/>
          <w:lang w:val="en-GB"/>
        </w:rPr>
        <w:t>consists of</w:t>
      </w:r>
      <w:r w:rsidRPr="002A5F71">
        <w:rPr>
          <w:rFonts w:cstheme="minorHAnsi"/>
          <w:color w:val="002060"/>
          <w:sz w:val="24"/>
          <w:szCs w:val="24"/>
          <w:lang w:val="en-GB"/>
        </w:rPr>
        <w:t xml:space="preserve"> </w:t>
      </w:r>
      <w:r w:rsidR="00E527F6" w:rsidRPr="002A5F71">
        <w:rPr>
          <w:rFonts w:cstheme="minorHAnsi"/>
          <w:color w:val="002060"/>
          <w:sz w:val="24"/>
          <w:szCs w:val="24"/>
          <w:lang w:val="en-GB"/>
        </w:rPr>
        <w:t>ten</w:t>
      </w:r>
      <w:r w:rsidRPr="002A5F71">
        <w:rPr>
          <w:rFonts w:cstheme="minorHAnsi"/>
          <w:color w:val="002060"/>
          <w:sz w:val="24"/>
          <w:szCs w:val="24"/>
          <w:lang w:val="en-GB"/>
        </w:rPr>
        <w:t xml:space="preserve"> modules over two years. It is a taught </w:t>
      </w:r>
      <w:proofErr w:type="gramStart"/>
      <w:r w:rsidRPr="002A5F71">
        <w:rPr>
          <w:rFonts w:cstheme="minorHAnsi"/>
          <w:color w:val="002060"/>
          <w:sz w:val="24"/>
          <w:szCs w:val="24"/>
          <w:lang w:val="en-GB"/>
        </w:rPr>
        <w:t>Master’s</w:t>
      </w:r>
      <w:proofErr w:type="gramEnd"/>
      <w:r w:rsidRPr="002A5F71">
        <w:rPr>
          <w:rFonts w:cstheme="minorHAnsi"/>
          <w:color w:val="002060"/>
          <w:sz w:val="24"/>
          <w:szCs w:val="24"/>
          <w:lang w:val="en-GB"/>
        </w:rPr>
        <w:t xml:space="preserve"> with a strong research component. The programme utilises a Continuous Assessment Strategy and learners accumulate credits though a variety of assessments over the duration of the programme. </w:t>
      </w:r>
      <w:r w:rsidR="00A3592A" w:rsidRPr="002A5F71">
        <w:rPr>
          <w:rFonts w:cstheme="minorHAnsi"/>
          <w:color w:val="002060"/>
          <w:sz w:val="24"/>
          <w:szCs w:val="24"/>
          <w:lang w:val="en-GB"/>
        </w:rPr>
        <w:t xml:space="preserve"> </w:t>
      </w:r>
    </w:p>
    <w:p w14:paraId="4DF027B9" w14:textId="77777777" w:rsidR="009A7D2C" w:rsidRPr="002A5F71" w:rsidRDefault="009A7D2C" w:rsidP="00CB77D4">
      <w:pPr>
        <w:spacing w:after="0" w:line="240" w:lineRule="auto"/>
        <w:jc w:val="both"/>
        <w:rPr>
          <w:rFonts w:cstheme="minorHAnsi"/>
          <w:color w:val="002060"/>
          <w:sz w:val="24"/>
          <w:szCs w:val="24"/>
          <w:lang w:val="en-GB"/>
        </w:rPr>
      </w:pPr>
    </w:p>
    <w:p w14:paraId="1130D5CD" w14:textId="77777777" w:rsidR="009A7D2C" w:rsidRPr="002A5F71" w:rsidRDefault="009A7D2C" w:rsidP="00CB77D4">
      <w:pPr>
        <w:spacing w:after="0" w:line="240" w:lineRule="auto"/>
        <w:jc w:val="both"/>
        <w:rPr>
          <w:rFonts w:cstheme="minorHAnsi"/>
          <w:b/>
          <w:color w:val="002060"/>
          <w:sz w:val="24"/>
          <w:szCs w:val="24"/>
          <w:lang w:val="en-GB"/>
        </w:rPr>
      </w:pPr>
      <w:r w:rsidRPr="002A5F71">
        <w:rPr>
          <w:rFonts w:cstheme="minorHAnsi"/>
          <w:b/>
          <w:color w:val="002060"/>
          <w:sz w:val="24"/>
          <w:szCs w:val="24"/>
          <w:lang w:val="en-GB"/>
        </w:rPr>
        <w:t>STUDENT BENEFITS &amp; SUPPORT</w:t>
      </w:r>
    </w:p>
    <w:p w14:paraId="1986DB0A" w14:textId="77777777" w:rsidR="009A7D2C" w:rsidRPr="002A5F71" w:rsidRDefault="009A7D2C" w:rsidP="00CB77D4">
      <w:pPr>
        <w:spacing w:after="0" w:line="240" w:lineRule="auto"/>
        <w:jc w:val="both"/>
        <w:rPr>
          <w:rFonts w:cstheme="minorHAnsi"/>
          <w:color w:val="002060"/>
          <w:sz w:val="24"/>
          <w:szCs w:val="24"/>
          <w:lang w:val="en-GB"/>
        </w:rPr>
      </w:pPr>
    </w:p>
    <w:p w14:paraId="658DBFA2" w14:textId="32F35263" w:rsidR="002C4C04" w:rsidRPr="002A5F71" w:rsidRDefault="008B244D" w:rsidP="008B244D">
      <w:pPr>
        <w:spacing w:after="0" w:line="240" w:lineRule="auto"/>
        <w:rPr>
          <w:rFonts w:cstheme="minorHAnsi"/>
          <w:color w:val="002060"/>
          <w:sz w:val="24"/>
          <w:szCs w:val="24"/>
          <w:lang w:val="en-GB"/>
        </w:rPr>
      </w:pPr>
      <w:r w:rsidRPr="002A5F71">
        <w:rPr>
          <w:rFonts w:eastAsia="Times New Roman" w:cstheme="minorHAnsi"/>
          <w:color w:val="002060"/>
          <w:sz w:val="24"/>
          <w:szCs w:val="24"/>
          <w:lang w:val="en-GB" w:eastAsia="en-GB"/>
        </w:rPr>
        <w:t xml:space="preserve">IICP is an engaging, </w:t>
      </w:r>
      <w:proofErr w:type="gramStart"/>
      <w:r w:rsidRPr="002A5F71">
        <w:rPr>
          <w:rFonts w:eastAsia="Times New Roman" w:cstheme="minorHAnsi"/>
          <w:color w:val="002060"/>
          <w:sz w:val="24"/>
          <w:szCs w:val="24"/>
          <w:lang w:val="en-GB" w:eastAsia="en-GB"/>
        </w:rPr>
        <w:t>dynamic</w:t>
      </w:r>
      <w:proofErr w:type="gramEnd"/>
      <w:r w:rsidRPr="002A5F71">
        <w:rPr>
          <w:rFonts w:eastAsia="Times New Roman" w:cstheme="minorHAnsi"/>
          <w:color w:val="002060"/>
          <w:sz w:val="24"/>
          <w:szCs w:val="24"/>
          <w:lang w:val="en-GB" w:eastAsia="en-GB"/>
        </w:rPr>
        <w:t xml:space="preserve"> and supportive institute within which to study. We pride ourselves on our ethos of student support, ensuring that learners are guided and encouraged throughout the programme. The MA training promotes respect for all therapeutic models whilst advocating personal responsibility and lecturer flexibility and understanding. </w:t>
      </w:r>
    </w:p>
    <w:p w14:paraId="09FDA21D" w14:textId="77777777" w:rsidR="002C4C04" w:rsidRPr="002A5F71" w:rsidRDefault="002C4C04" w:rsidP="00CB77D4">
      <w:pPr>
        <w:spacing w:after="0"/>
        <w:jc w:val="both"/>
        <w:rPr>
          <w:rFonts w:cstheme="minorHAnsi"/>
          <w:color w:val="002060"/>
          <w:sz w:val="24"/>
          <w:szCs w:val="24"/>
          <w:lang w:val="en-GB"/>
        </w:rPr>
      </w:pPr>
    </w:p>
    <w:p w14:paraId="71D58F74" w14:textId="56B3D777" w:rsidR="002F65A9" w:rsidRPr="00587D82" w:rsidRDefault="002C4C04" w:rsidP="00CB77D4">
      <w:pPr>
        <w:spacing w:after="0" w:line="240" w:lineRule="auto"/>
        <w:jc w:val="both"/>
        <w:rPr>
          <w:rFonts w:cstheme="minorHAnsi"/>
          <w:b/>
          <w:bCs/>
          <w:color w:val="002060"/>
          <w:sz w:val="24"/>
          <w:szCs w:val="24"/>
          <w:lang w:val="en-GB"/>
        </w:rPr>
      </w:pPr>
      <w:r w:rsidRPr="002A5F71">
        <w:rPr>
          <w:rFonts w:cstheme="minorHAnsi"/>
          <w:b/>
          <w:bCs/>
          <w:color w:val="002060"/>
          <w:sz w:val="24"/>
          <w:szCs w:val="24"/>
          <w:lang w:val="en-GB"/>
        </w:rPr>
        <w:t xml:space="preserve">WHO SHOULD </w:t>
      </w:r>
      <w:r w:rsidR="00E527F6" w:rsidRPr="002A5F71">
        <w:rPr>
          <w:rFonts w:cstheme="minorHAnsi"/>
          <w:b/>
          <w:bCs/>
          <w:color w:val="002060"/>
          <w:sz w:val="24"/>
          <w:szCs w:val="24"/>
          <w:lang w:val="en-GB"/>
        </w:rPr>
        <w:t>APPLY?</w:t>
      </w:r>
      <w:r w:rsidRPr="002A5F71">
        <w:rPr>
          <w:rFonts w:cstheme="minorHAnsi"/>
          <w:b/>
          <w:bCs/>
          <w:color w:val="002060"/>
          <w:sz w:val="24"/>
          <w:szCs w:val="24"/>
          <w:lang w:val="en-GB"/>
        </w:rPr>
        <w:t xml:space="preserve"> </w:t>
      </w:r>
    </w:p>
    <w:p w14:paraId="28ED4862" w14:textId="69ABB06B" w:rsidR="002C4C04" w:rsidRPr="002A5F71" w:rsidRDefault="00016E48" w:rsidP="00CB77D4">
      <w:pPr>
        <w:spacing w:after="0" w:line="240" w:lineRule="auto"/>
        <w:jc w:val="both"/>
        <w:rPr>
          <w:rFonts w:cstheme="minorHAnsi"/>
          <w:color w:val="002060"/>
          <w:sz w:val="24"/>
          <w:szCs w:val="24"/>
          <w:lang w:val="en-GB"/>
        </w:rPr>
      </w:pPr>
      <w:r w:rsidRPr="002A5F71">
        <w:rPr>
          <w:rFonts w:cstheme="minorHAnsi"/>
          <w:color w:val="002060"/>
          <w:sz w:val="24"/>
          <w:szCs w:val="24"/>
          <w:lang w:val="en-GB"/>
        </w:rPr>
        <w:t xml:space="preserve">This two </w:t>
      </w:r>
      <w:r w:rsidR="002C4C04" w:rsidRPr="002A5F71">
        <w:rPr>
          <w:rFonts w:cstheme="minorHAnsi"/>
          <w:color w:val="002060"/>
          <w:sz w:val="24"/>
          <w:szCs w:val="24"/>
          <w:lang w:val="en-GB"/>
        </w:rPr>
        <w:t>year</w:t>
      </w:r>
      <w:r w:rsidR="00733A01" w:rsidRPr="002A5F71">
        <w:rPr>
          <w:rFonts w:cstheme="minorHAnsi"/>
          <w:color w:val="002060"/>
          <w:sz w:val="24"/>
          <w:szCs w:val="24"/>
          <w:lang w:val="en-GB"/>
        </w:rPr>
        <w:t>s</w:t>
      </w:r>
      <w:r w:rsidR="002C4C04" w:rsidRPr="002A5F71">
        <w:rPr>
          <w:rFonts w:cstheme="minorHAnsi"/>
          <w:color w:val="002060"/>
          <w:sz w:val="24"/>
          <w:szCs w:val="24"/>
          <w:lang w:val="en-GB"/>
        </w:rPr>
        <w:t xml:space="preserve"> Programme will be of interest to practising therapists who wish to extend their existing qualification in counselling and psychotherapy to </w:t>
      </w:r>
      <w:proofErr w:type="gramStart"/>
      <w:r w:rsidR="002C4C04" w:rsidRPr="002A5F71">
        <w:rPr>
          <w:rFonts w:cstheme="minorHAnsi"/>
          <w:color w:val="002060"/>
          <w:sz w:val="24"/>
          <w:szCs w:val="24"/>
          <w:lang w:val="en-GB"/>
        </w:rPr>
        <w:t>Master’s</w:t>
      </w:r>
      <w:proofErr w:type="gramEnd"/>
      <w:r w:rsidR="002C4C04" w:rsidRPr="002A5F71">
        <w:rPr>
          <w:rFonts w:cstheme="minorHAnsi"/>
          <w:color w:val="002060"/>
          <w:sz w:val="24"/>
          <w:szCs w:val="24"/>
          <w:lang w:val="en-GB"/>
        </w:rPr>
        <w:t xml:space="preserve"> level.  </w:t>
      </w:r>
    </w:p>
    <w:p w14:paraId="31FE992A" w14:textId="77777777" w:rsidR="002C4C04" w:rsidRPr="002A5F71" w:rsidRDefault="002C4C04" w:rsidP="00CB77D4">
      <w:pPr>
        <w:spacing w:after="0" w:line="240" w:lineRule="auto"/>
        <w:jc w:val="both"/>
        <w:rPr>
          <w:rFonts w:cstheme="minorHAnsi"/>
          <w:color w:val="002060"/>
          <w:sz w:val="24"/>
          <w:szCs w:val="24"/>
          <w:lang w:val="en-GB"/>
        </w:rPr>
      </w:pPr>
    </w:p>
    <w:p w14:paraId="0F46B7A1" w14:textId="77777777" w:rsidR="002C4C04" w:rsidRPr="002A5F71" w:rsidRDefault="002C4C04" w:rsidP="00CB77D4">
      <w:pPr>
        <w:spacing w:after="0" w:line="240" w:lineRule="auto"/>
        <w:jc w:val="both"/>
        <w:rPr>
          <w:rFonts w:cstheme="minorHAnsi"/>
          <w:b/>
          <w:color w:val="002060"/>
          <w:sz w:val="24"/>
          <w:szCs w:val="24"/>
          <w:lang w:val="en-GB"/>
        </w:rPr>
      </w:pPr>
      <w:r w:rsidRPr="002A5F71">
        <w:rPr>
          <w:rFonts w:cstheme="minorHAnsi"/>
          <w:b/>
          <w:color w:val="002060"/>
          <w:sz w:val="24"/>
          <w:szCs w:val="24"/>
          <w:lang w:val="en-GB"/>
        </w:rPr>
        <w:t>ENTRY ROUTES:</w:t>
      </w:r>
    </w:p>
    <w:p w14:paraId="26FF4706" w14:textId="77777777" w:rsidR="002C4C04" w:rsidRPr="002A5F71" w:rsidRDefault="002C4C04" w:rsidP="00CB77D4">
      <w:pPr>
        <w:numPr>
          <w:ilvl w:val="0"/>
          <w:numId w:val="1"/>
        </w:numPr>
        <w:spacing w:after="0" w:line="240" w:lineRule="auto"/>
        <w:jc w:val="both"/>
        <w:rPr>
          <w:rFonts w:cstheme="minorHAnsi"/>
          <w:color w:val="002060"/>
          <w:sz w:val="24"/>
          <w:szCs w:val="24"/>
          <w:lang w:val="en-GB"/>
        </w:rPr>
      </w:pPr>
      <w:r w:rsidRPr="002A5F71">
        <w:rPr>
          <w:rFonts w:cstheme="minorHAnsi"/>
          <w:color w:val="002060"/>
          <w:sz w:val="24"/>
          <w:szCs w:val="24"/>
          <w:lang w:val="en-GB"/>
        </w:rPr>
        <w:lastRenderedPageBreak/>
        <w:t xml:space="preserve">Evidence of successful completion of a Level 8 Degree in Counselling and Psychotherapy and evidence of completion of additional course requirements including 50 hours of personal therapy and 100 hours of supervised clinical practice.  </w:t>
      </w:r>
    </w:p>
    <w:p w14:paraId="2A54791D" w14:textId="77777777" w:rsidR="002C4C04" w:rsidRPr="002A5F71" w:rsidRDefault="002C4C04" w:rsidP="00CB77D4">
      <w:pPr>
        <w:spacing w:after="0" w:line="240" w:lineRule="auto"/>
        <w:ind w:left="3600" w:firstLine="720"/>
        <w:rPr>
          <w:rFonts w:cstheme="minorHAnsi"/>
          <w:b/>
          <w:color w:val="002060"/>
          <w:sz w:val="24"/>
          <w:szCs w:val="24"/>
          <w:u w:val="single"/>
          <w:lang w:val="en-GB"/>
        </w:rPr>
      </w:pPr>
      <w:r w:rsidRPr="002A5F71">
        <w:rPr>
          <w:rFonts w:cstheme="minorHAnsi"/>
          <w:b/>
          <w:color w:val="002060"/>
          <w:sz w:val="24"/>
          <w:szCs w:val="24"/>
          <w:u w:val="single"/>
          <w:lang w:val="en-GB"/>
        </w:rPr>
        <w:t>OR</w:t>
      </w:r>
    </w:p>
    <w:p w14:paraId="05B70F67" w14:textId="77777777" w:rsidR="002C4C04" w:rsidRPr="002A5F71" w:rsidRDefault="002C4C04" w:rsidP="00CB77D4">
      <w:pPr>
        <w:numPr>
          <w:ilvl w:val="0"/>
          <w:numId w:val="1"/>
        </w:numPr>
        <w:spacing w:after="0" w:line="240" w:lineRule="auto"/>
        <w:jc w:val="both"/>
        <w:rPr>
          <w:rFonts w:cstheme="minorHAnsi"/>
          <w:b/>
          <w:color w:val="002060"/>
          <w:sz w:val="24"/>
          <w:szCs w:val="24"/>
          <w:lang w:val="en-GB"/>
        </w:rPr>
      </w:pPr>
      <w:r w:rsidRPr="002A5F71">
        <w:rPr>
          <w:rFonts w:cstheme="minorHAnsi"/>
          <w:color w:val="002060"/>
          <w:sz w:val="24"/>
          <w:szCs w:val="24"/>
          <w:lang w:val="en-GB"/>
        </w:rPr>
        <w:t xml:space="preserve">An undergraduate degree (Level 8 on the NFQ) plus a professional diploma programme in Counselling and Psychotherapy that meets with IACP /IAHIP Course Recognition standards. </w:t>
      </w:r>
    </w:p>
    <w:p w14:paraId="5AD688EE" w14:textId="77777777" w:rsidR="00F87892" w:rsidRPr="002A5F71" w:rsidRDefault="00F87892" w:rsidP="00CB77D4">
      <w:pPr>
        <w:spacing w:after="0" w:line="240" w:lineRule="auto"/>
        <w:ind w:left="3960" w:firstLine="360"/>
        <w:rPr>
          <w:rFonts w:cstheme="minorHAnsi"/>
          <w:b/>
          <w:color w:val="002060"/>
          <w:sz w:val="24"/>
          <w:szCs w:val="24"/>
          <w:u w:val="single"/>
          <w:lang w:val="en-GB"/>
        </w:rPr>
      </w:pPr>
      <w:r w:rsidRPr="002A5F71">
        <w:rPr>
          <w:rFonts w:cstheme="minorHAnsi"/>
          <w:b/>
          <w:color w:val="002060"/>
          <w:sz w:val="24"/>
          <w:szCs w:val="24"/>
          <w:u w:val="single"/>
          <w:lang w:val="en-GB"/>
        </w:rPr>
        <w:t>OR</w:t>
      </w:r>
    </w:p>
    <w:p w14:paraId="734FFA3C" w14:textId="00E0A2CE" w:rsidR="00F87892" w:rsidRPr="002A5F71" w:rsidRDefault="00F87892" w:rsidP="00CB77D4">
      <w:pPr>
        <w:numPr>
          <w:ilvl w:val="0"/>
          <w:numId w:val="1"/>
        </w:numPr>
        <w:spacing w:after="0" w:line="240" w:lineRule="auto"/>
        <w:jc w:val="both"/>
        <w:rPr>
          <w:rFonts w:cstheme="minorHAnsi"/>
          <w:b/>
          <w:color w:val="002060"/>
          <w:sz w:val="24"/>
          <w:szCs w:val="24"/>
          <w:lang w:val="en-GB"/>
        </w:rPr>
      </w:pPr>
      <w:r w:rsidRPr="002A5F71">
        <w:rPr>
          <w:rFonts w:cstheme="minorHAnsi"/>
          <w:color w:val="002060"/>
          <w:sz w:val="24"/>
          <w:szCs w:val="24"/>
          <w:lang w:val="en-GB"/>
        </w:rPr>
        <w:t>Recognition of P</w:t>
      </w:r>
      <w:r w:rsidR="00B8565B" w:rsidRPr="002A5F71">
        <w:rPr>
          <w:rFonts w:cstheme="minorHAnsi"/>
          <w:color w:val="002060"/>
          <w:sz w:val="24"/>
          <w:szCs w:val="24"/>
          <w:lang w:val="en-GB"/>
        </w:rPr>
        <w:t>rior Learning and Experience is</w:t>
      </w:r>
      <w:r w:rsidR="00AB606A" w:rsidRPr="002A5F71">
        <w:rPr>
          <w:rFonts w:cstheme="minorHAnsi"/>
          <w:color w:val="002060"/>
          <w:sz w:val="24"/>
          <w:szCs w:val="24"/>
          <w:lang w:val="en-GB"/>
        </w:rPr>
        <w:t xml:space="preserve"> also </w:t>
      </w:r>
      <w:proofErr w:type="gramStart"/>
      <w:r w:rsidRPr="002A5F71">
        <w:rPr>
          <w:rFonts w:cstheme="minorHAnsi"/>
          <w:color w:val="002060"/>
          <w:sz w:val="24"/>
          <w:szCs w:val="24"/>
          <w:lang w:val="en-GB"/>
        </w:rPr>
        <w:t>taken into account</w:t>
      </w:r>
      <w:proofErr w:type="gramEnd"/>
      <w:r w:rsidRPr="002A5F71">
        <w:rPr>
          <w:rFonts w:cstheme="minorHAnsi"/>
          <w:color w:val="002060"/>
          <w:sz w:val="24"/>
          <w:szCs w:val="24"/>
          <w:lang w:val="en-GB"/>
        </w:rPr>
        <w:t xml:space="preserve">. </w:t>
      </w:r>
    </w:p>
    <w:p w14:paraId="5E3FBF97" w14:textId="77777777" w:rsidR="009A7D2C" w:rsidRPr="002A5F71" w:rsidRDefault="009A7D2C" w:rsidP="00CB77D4">
      <w:pPr>
        <w:spacing w:after="0" w:line="240" w:lineRule="auto"/>
        <w:jc w:val="both"/>
        <w:rPr>
          <w:rFonts w:cstheme="minorHAnsi"/>
          <w:b/>
          <w:color w:val="002060"/>
          <w:sz w:val="24"/>
          <w:szCs w:val="24"/>
          <w:lang w:val="en-GB"/>
        </w:rPr>
      </w:pPr>
    </w:p>
    <w:p w14:paraId="4EA5DDFE" w14:textId="77777777" w:rsidR="002C4C04" w:rsidRPr="002A5F71" w:rsidRDefault="002C4C04" w:rsidP="00CB77D4">
      <w:pPr>
        <w:spacing w:after="0" w:line="240" w:lineRule="auto"/>
        <w:jc w:val="both"/>
        <w:rPr>
          <w:rFonts w:cstheme="minorHAnsi"/>
          <w:b/>
          <w:color w:val="002060"/>
          <w:sz w:val="24"/>
          <w:szCs w:val="24"/>
          <w:lang w:val="en-GB"/>
        </w:rPr>
      </w:pPr>
      <w:r w:rsidRPr="002A5F71">
        <w:rPr>
          <w:rFonts w:cstheme="minorHAnsi"/>
          <w:b/>
          <w:color w:val="002060"/>
          <w:sz w:val="24"/>
          <w:szCs w:val="24"/>
          <w:lang w:val="en-GB"/>
        </w:rPr>
        <w:t xml:space="preserve">VALIDATION OF AWARD: </w:t>
      </w:r>
    </w:p>
    <w:p w14:paraId="4C4246D1" w14:textId="77777777" w:rsidR="00977D6A" w:rsidRPr="002A5F71" w:rsidRDefault="002C4C04" w:rsidP="00CB77D4">
      <w:pPr>
        <w:spacing w:after="0" w:line="240" w:lineRule="auto"/>
        <w:jc w:val="both"/>
        <w:rPr>
          <w:rFonts w:cstheme="minorHAnsi"/>
          <w:color w:val="002060"/>
          <w:sz w:val="24"/>
          <w:szCs w:val="24"/>
          <w:lang w:val="en-GB"/>
        </w:rPr>
      </w:pPr>
      <w:r w:rsidRPr="002A5F71">
        <w:rPr>
          <w:rFonts w:cstheme="minorHAnsi"/>
          <w:color w:val="002060"/>
          <w:sz w:val="24"/>
          <w:szCs w:val="24"/>
          <w:lang w:val="en-GB"/>
        </w:rPr>
        <w:t xml:space="preserve">This programme is validated </w:t>
      </w:r>
      <w:r w:rsidR="00977D6A" w:rsidRPr="002A5F71">
        <w:rPr>
          <w:rFonts w:cstheme="minorHAnsi"/>
          <w:color w:val="002060"/>
          <w:sz w:val="24"/>
          <w:szCs w:val="24"/>
          <w:lang w:val="en-GB"/>
        </w:rPr>
        <w:t xml:space="preserve">by QQI </w:t>
      </w:r>
      <w:r w:rsidRPr="002A5F71">
        <w:rPr>
          <w:rFonts w:cstheme="minorHAnsi"/>
          <w:color w:val="002060"/>
          <w:sz w:val="24"/>
          <w:szCs w:val="24"/>
          <w:lang w:val="en-GB"/>
        </w:rPr>
        <w:t xml:space="preserve">as a </w:t>
      </w:r>
      <w:r w:rsidR="00977D6A" w:rsidRPr="002A5F71">
        <w:rPr>
          <w:rFonts w:cstheme="minorHAnsi"/>
          <w:color w:val="002060"/>
          <w:sz w:val="24"/>
          <w:szCs w:val="24"/>
          <w:lang w:val="en-GB"/>
        </w:rPr>
        <w:t>L</w:t>
      </w:r>
      <w:r w:rsidRPr="002A5F71">
        <w:rPr>
          <w:rFonts w:cstheme="minorHAnsi"/>
          <w:color w:val="002060"/>
          <w:sz w:val="24"/>
          <w:szCs w:val="24"/>
          <w:lang w:val="en-GB"/>
        </w:rPr>
        <w:t xml:space="preserve">evel 9 </w:t>
      </w:r>
      <w:r w:rsidR="00977D6A" w:rsidRPr="002A5F71">
        <w:rPr>
          <w:rFonts w:cstheme="minorHAnsi"/>
          <w:color w:val="002060"/>
          <w:sz w:val="24"/>
          <w:szCs w:val="24"/>
          <w:lang w:val="en-GB"/>
        </w:rPr>
        <w:t xml:space="preserve">Master’s </w:t>
      </w:r>
      <w:r w:rsidRPr="002A5F71">
        <w:rPr>
          <w:rFonts w:cstheme="minorHAnsi"/>
          <w:color w:val="002060"/>
          <w:sz w:val="24"/>
          <w:szCs w:val="24"/>
          <w:lang w:val="en-GB"/>
        </w:rPr>
        <w:t>Degree in Counselling and Psychotherapy.</w:t>
      </w:r>
    </w:p>
    <w:p w14:paraId="25A3AF32" w14:textId="77777777" w:rsidR="00E527F6" w:rsidRPr="002A5F71" w:rsidRDefault="00E527F6" w:rsidP="00CB77D4">
      <w:pPr>
        <w:spacing w:after="0" w:line="240" w:lineRule="auto"/>
        <w:jc w:val="both"/>
        <w:rPr>
          <w:rFonts w:cstheme="minorHAnsi"/>
          <w:color w:val="002060"/>
          <w:sz w:val="24"/>
          <w:szCs w:val="24"/>
          <w:lang w:val="en-GB"/>
        </w:rPr>
      </w:pPr>
    </w:p>
    <w:p w14:paraId="1384E0E4" w14:textId="77777777" w:rsidR="002C4C04" w:rsidRPr="002A5F71" w:rsidRDefault="002C4C04" w:rsidP="00CB77D4">
      <w:pPr>
        <w:spacing w:after="0" w:line="240" w:lineRule="auto"/>
        <w:jc w:val="both"/>
        <w:rPr>
          <w:rFonts w:cstheme="minorHAnsi"/>
          <w:b/>
          <w:bCs/>
          <w:color w:val="002060"/>
          <w:sz w:val="24"/>
          <w:szCs w:val="24"/>
          <w:lang w:val="en-GB"/>
        </w:rPr>
      </w:pPr>
      <w:r w:rsidRPr="002A5F71">
        <w:rPr>
          <w:rFonts w:cstheme="minorHAnsi"/>
          <w:b/>
          <w:color w:val="002060"/>
          <w:sz w:val="24"/>
          <w:szCs w:val="24"/>
          <w:lang w:val="en-GB"/>
        </w:rPr>
        <w:t xml:space="preserve">PROGRAMME </w:t>
      </w:r>
      <w:r w:rsidRPr="002A5F71">
        <w:rPr>
          <w:rFonts w:cstheme="minorHAnsi"/>
          <w:b/>
          <w:bCs/>
          <w:color w:val="002060"/>
          <w:sz w:val="24"/>
          <w:szCs w:val="24"/>
          <w:lang w:val="en-GB"/>
        </w:rPr>
        <w:t>CONTENT:</w:t>
      </w:r>
    </w:p>
    <w:p w14:paraId="364EAC37" w14:textId="3F9D99F4" w:rsidR="00CB77D4" w:rsidRPr="002A5F71" w:rsidRDefault="002C4C04" w:rsidP="00CB77D4">
      <w:pPr>
        <w:spacing w:after="0" w:line="240" w:lineRule="auto"/>
        <w:jc w:val="both"/>
        <w:rPr>
          <w:color w:val="002060"/>
        </w:rPr>
      </w:pPr>
      <w:r w:rsidRPr="002A5F71">
        <w:rPr>
          <w:rFonts w:cstheme="minorHAnsi"/>
          <w:color w:val="002060"/>
          <w:sz w:val="24"/>
          <w:szCs w:val="24"/>
          <w:lang w:val="en-GB"/>
        </w:rPr>
        <w:t>The p</w:t>
      </w:r>
      <w:r w:rsidR="00F87892" w:rsidRPr="002A5F71">
        <w:rPr>
          <w:rFonts w:cstheme="minorHAnsi"/>
          <w:color w:val="002060"/>
          <w:sz w:val="24"/>
          <w:szCs w:val="24"/>
          <w:lang w:val="en-GB"/>
        </w:rPr>
        <w:t xml:space="preserve">rogramme contains ten </w:t>
      </w:r>
      <w:r w:rsidRPr="002A5F71">
        <w:rPr>
          <w:rFonts w:cstheme="minorHAnsi"/>
          <w:color w:val="002060"/>
          <w:sz w:val="24"/>
          <w:szCs w:val="24"/>
          <w:lang w:val="en-GB"/>
        </w:rPr>
        <w:t xml:space="preserve">modules over the duration of two academic years. </w:t>
      </w:r>
      <w:r w:rsidR="009A7D2C" w:rsidRPr="002A5F71">
        <w:rPr>
          <w:rFonts w:cstheme="minorHAnsi"/>
          <w:color w:val="002060"/>
          <w:sz w:val="24"/>
          <w:szCs w:val="24"/>
          <w:lang w:val="en-GB"/>
        </w:rPr>
        <w:t xml:space="preserve"> For more detail visit </w:t>
      </w:r>
      <w:hyperlink r:id="rId9" w:history="1">
        <w:r w:rsidR="00FC448B" w:rsidRPr="002A5F71">
          <w:rPr>
            <w:rStyle w:val="Hyperlink"/>
            <w:color w:val="002060"/>
          </w:rPr>
          <w:t>www.iicp.ie/courses/masters</w:t>
        </w:r>
      </w:hyperlink>
    </w:p>
    <w:p w14:paraId="08F7B9F5" w14:textId="77777777" w:rsidR="00BB0E4B" w:rsidRPr="002A5F71" w:rsidRDefault="00BB0E4B" w:rsidP="00CB77D4">
      <w:pPr>
        <w:spacing w:after="0" w:line="240" w:lineRule="auto"/>
        <w:jc w:val="both"/>
        <w:rPr>
          <w:rFonts w:cstheme="minorHAnsi"/>
          <w:b/>
          <w:bCs/>
          <w:color w:val="002060"/>
          <w:sz w:val="24"/>
          <w:szCs w:val="24"/>
          <w:lang w:val="en-GB"/>
        </w:rPr>
      </w:pPr>
    </w:p>
    <w:p w14:paraId="667C5637" w14:textId="77777777" w:rsidR="00DE44C0" w:rsidRPr="002A5F71" w:rsidRDefault="002C4C04" w:rsidP="00CB77D4">
      <w:pPr>
        <w:spacing w:after="0" w:line="240" w:lineRule="auto"/>
        <w:jc w:val="both"/>
        <w:rPr>
          <w:rFonts w:cstheme="minorHAnsi"/>
          <w:b/>
          <w:color w:val="002060"/>
          <w:sz w:val="24"/>
          <w:szCs w:val="24"/>
          <w:lang w:val="en-GB"/>
        </w:rPr>
      </w:pPr>
      <w:r w:rsidRPr="002A5F71">
        <w:rPr>
          <w:rFonts w:cstheme="minorHAnsi"/>
          <w:b/>
          <w:color w:val="002060"/>
          <w:sz w:val="24"/>
          <w:szCs w:val="24"/>
          <w:lang w:val="en-GB"/>
        </w:rPr>
        <w:t>PROGRAMME LECTURERS:</w:t>
      </w:r>
    </w:p>
    <w:p w14:paraId="4B047C42" w14:textId="77777777" w:rsidR="002C4C04" w:rsidRPr="002A5F71" w:rsidRDefault="00977D6A" w:rsidP="00CB77D4">
      <w:pPr>
        <w:numPr>
          <w:ilvl w:val="0"/>
          <w:numId w:val="3"/>
        </w:numPr>
        <w:spacing w:after="0" w:line="240" w:lineRule="auto"/>
        <w:jc w:val="both"/>
        <w:rPr>
          <w:rFonts w:cstheme="minorHAnsi"/>
          <w:color w:val="002060"/>
          <w:sz w:val="24"/>
          <w:szCs w:val="24"/>
          <w:lang w:val="en-GB"/>
        </w:rPr>
      </w:pPr>
      <w:r w:rsidRPr="002A5F71">
        <w:rPr>
          <w:rFonts w:cstheme="minorHAnsi"/>
          <w:color w:val="002060"/>
          <w:sz w:val="24"/>
          <w:szCs w:val="24"/>
          <w:lang w:val="en-GB"/>
        </w:rPr>
        <w:t>Professor</w:t>
      </w:r>
      <w:r w:rsidR="002C4C04" w:rsidRPr="002A5F71">
        <w:rPr>
          <w:rFonts w:cstheme="minorHAnsi"/>
          <w:color w:val="002060"/>
          <w:sz w:val="24"/>
          <w:szCs w:val="24"/>
          <w:lang w:val="en-GB"/>
        </w:rPr>
        <w:t xml:space="preserve"> John McLeod</w:t>
      </w:r>
    </w:p>
    <w:p w14:paraId="061FC89F" w14:textId="77777777" w:rsidR="002C4C04" w:rsidRPr="002A5F71" w:rsidRDefault="002C4C04" w:rsidP="00CB77D4">
      <w:pPr>
        <w:numPr>
          <w:ilvl w:val="0"/>
          <w:numId w:val="3"/>
        </w:numPr>
        <w:spacing w:after="0" w:line="240" w:lineRule="auto"/>
        <w:jc w:val="both"/>
        <w:rPr>
          <w:rFonts w:cstheme="minorHAnsi"/>
          <w:color w:val="002060"/>
          <w:sz w:val="24"/>
          <w:szCs w:val="24"/>
          <w:lang w:val="en-GB"/>
        </w:rPr>
      </w:pPr>
      <w:r w:rsidRPr="002A5F71">
        <w:rPr>
          <w:rFonts w:cstheme="minorHAnsi"/>
          <w:color w:val="002060"/>
          <w:sz w:val="24"/>
          <w:szCs w:val="24"/>
          <w:lang w:val="en-GB"/>
        </w:rPr>
        <w:t>Prof</w:t>
      </w:r>
      <w:r w:rsidR="00977D6A" w:rsidRPr="002A5F71">
        <w:rPr>
          <w:rFonts w:cstheme="minorHAnsi"/>
          <w:color w:val="002060"/>
          <w:sz w:val="24"/>
          <w:szCs w:val="24"/>
          <w:lang w:val="en-GB"/>
        </w:rPr>
        <w:t>essor</w:t>
      </w:r>
      <w:r w:rsidRPr="002A5F71">
        <w:rPr>
          <w:rFonts w:cstheme="minorHAnsi"/>
          <w:color w:val="002060"/>
          <w:sz w:val="24"/>
          <w:szCs w:val="24"/>
          <w:lang w:val="en-GB"/>
        </w:rPr>
        <w:t xml:space="preserve"> Michael O’Rourke</w:t>
      </w:r>
    </w:p>
    <w:p w14:paraId="0C602AAC" w14:textId="77777777" w:rsidR="00E527F6" w:rsidRPr="002A5F71" w:rsidRDefault="00E527F6" w:rsidP="00CB77D4">
      <w:pPr>
        <w:numPr>
          <w:ilvl w:val="0"/>
          <w:numId w:val="3"/>
        </w:numPr>
        <w:spacing w:after="0" w:line="240" w:lineRule="auto"/>
        <w:jc w:val="both"/>
        <w:rPr>
          <w:rFonts w:cstheme="minorHAnsi"/>
          <w:color w:val="002060"/>
          <w:sz w:val="24"/>
          <w:szCs w:val="24"/>
          <w:lang w:val="en-GB"/>
        </w:rPr>
      </w:pPr>
      <w:proofErr w:type="spellStart"/>
      <w:r w:rsidRPr="002A5F71">
        <w:rPr>
          <w:rFonts w:cstheme="minorHAnsi"/>
          <w:color w:val="002060"/>
          <w:sz w:val="24"/>
          <w:szCs w:val="24"/>
          <w:lang w:val="en-GB"/>
        </w:rPr>
        <w:t>D</w:t>
      </w:r>
      <w:r w:rsidR="00977D6A" w:rsidRPr="002A5F71">
        <w:rPr>
          <w:rFonts w:cstheme="minorHAnsi"/>
          <w:color w:val="002060"/>
          <w:sz w:val="24"/>
          <w:szCs w:val="24"/>
          <w:lang w:val="en-GB"/>
        </w:rPr>
        <w:t>r.</w:t>
      </w:r>
      <w:proofErr w:type="spellEnd"/>
      <w:r w:rsidRPr="002A5F71">
        <w:rPr>
          <w:rFonts w:cstheme="minorHAnsi"/>
          <w:color w:val="002060"/>
          <w:sz w:val="24"/>
          <w:szCs w:val="24"/>
          <w:lang w:val="en-GB"/>
        </w:rPr>
        <w:t xml:space="preserve"> Marcella Finnerty</w:t>
      </w:r>
    </w:p>
    <w:p w14:paraId="6051B0B8" w14:textId="77777777" w:rsidR="002C4C04" w:rsidRPr="002A5F71" w:rsidRDefault="002C4C04" w:rsidP="00CB77D4">
      <w:pPr>
        <w:numPr>
          <w:ilvl w:val="0"/>
          <w:numId w:val="3"/>
        </w:numPr>
        <w:spacing w:after="0" w:line="240" w:lineRule="auto"/>
        <w:jc w:val="both"/>
        <w:rPr>
          <w:rFonts w:cstheme="minorHAnsi"/>
          <w:color w:val="002060"/>
          <w:sz w:val="24"/>
          <w:szCs w:val="24"/>
          <w:lang w:val="en-GB"/>
        </w:rPr>
      </w:pPr>
      <w:proofErr w:type="spellStart"/>
      <w:r w:rsidRPr="002A5F71">
        <w:rPr>
          <w:rFonts w:cstheme="minorHAnsi"/>
          <w:color w:val="002060"/>
          <w:sz w:val="24"/>
          <w:szCs w:val="24"/>
          <w:lang w:val="en-GB"/>
        </w:rPr>
        <w:t>Dr.</w:t>
      </w:r>
      <w:proofErr w:type="spellEnd"/>
      <w:r w:rsidRPr="002A5F71">
        <w:rPr>
          <w:rFonts w:cstheme="minorHAnsi"/>
          <w:color w:val="002060"/>
          <w:sz w:val="24"/>
          <w:szCs w:val="24"/>
          <w:lang w:val="en-GB"/>
        </w:rPr>
        <w:t xml:space="preserve"> Maria Quinlan</w:t>
      </w:r>
    </w:p>
    <w:p w14:paraId="38F57170" w14:textId="77777777" w:rsidR="002C4C04" w:rsidRPr="002A5F71" w:rsidRDefault="00977D6A" w:rsidP="00CB77D4">
      <w:pPr>
        <w:numPr>
          <w:ilvl w:val="0"/>
          <w:numId w:val="3"/>
        </w:numPr>
        <w:spacing w:after="0" w:line="240" w:lineRule="auto"/>
        <w:jc w:val="both"/>
        <w:rPr>
          <w:rFonts w:cstheme="minorHAnsi"/>
          <w:color w:val="002060"/>
          <w:sz w:val="24"/>
          <w:szCs w:val="24"/>
          <w:lang w:val="en-GB"/>
        </w:rPr>
      </w:pPr>
      <w:r w:rsidRPr="002A5F71">
        <w:rPr>
          <w:rFonts w:cstheme="minorHAnsi"/>
          <w:color w:val="002060"/>
          <w:sz w:val="24"/>
          <w:szCs w:val="24"/>
          <w:lang w:val="en-GB"/>
        </w:rPr>
        <w:t xml:space="preserve">Mr. </w:t>
      </w:r>
      <w:r w:rsidR="002C4C04" w:rsidRPr="002A5F71">
        <w:rPr>
          <w:rFonts w:cstheme="minorHAnsi"/>
          <w:color w:val="002060"/>
          <w:sz w:val="24"/>
          <w:szCs w:val="24"/>
          <w:lang w:val="en-GB"/>
        </w:rPr>
        <w:t xml:space="preserve">Padraig O’Morain </w:t>
      </w:r>
    </w:p>
    <w:p w14:paraId="3B0DB36C" w14:textId="77777777" w:rsidR="002C4C04" w:rsidRPr="002A5F71" w:rsidRDefault="00977D6A" w:rsidP="00CB77D4">
      <w:pPr>
        <w:numPr>
          <w:ilvl w:val="0"/>
          <w:numId w:val="3"/>
        </w:numPr>
        <w:spacing w:after="0" w:line="240" w:lineRule="auto"/>
        <w:jc w:val="both"/>
        <w:rPr>
          <w:rFonts w:cstheme="minorHAnsi"/>
          <w:color w:val="002060"/>
          <w:sz w:val="24"/>
          <w:szCs w:val="24"/>
          <w:lang w:val="en-GB"/>
        </w:rPr>
      </w:pPr>
      <w:r w:rsidRPr="002A5F71">
        <w:rPr>
          <w:rFonts w:cstheme="minorHAnsi"/>
          <w:color w:val="002060"/>
          <w:sz w:val="24"/>
          <w:szCs w:val="24"/>
          <w:lang w:val="en-GB"/>
        </w:rPr>
        <w:t xml:space="preserve">Mr. </w:t>
      </w:r>
      <w:r w:rsidR="002C4C04" w:rsidRPr="002A5F71">
        <w:rPr>
          <w:rFonts w:cstheme="minorHAnsi"/>
          <w:color w:val="002060"/>
          <w:sz w:val="24"/>
          <w:szCs w:val="24"/>
          <w:lang w:val="en-GB"/>
        </w:rPr>
        <w:t>Dermot O’Neill</w:t>
      </w:r>
    </w:p>
    <w:p w14:paraId="17A918FE" w14:textId="77777777" w:rsidR="002C4C04" w:rsidRPr="002A5F71" w:rsidRDefault="002C4C04" w:rsidP="00CB77D4">
      <w:pPr>
        <w:spacing w:after="0" w:line="240" w:lineRule="auto"/>
        <w:jc w:val="both"/>
        <w:rPr>
          <w:rFonts w:cstheme="minorHAnsi"/>
          <w:b/>
          <w:bCs/>
          <w:color w:val="002060"/>
          <w:sz w:val="24"/>
          <w:szCs w:val="24"/>
          <w:lang w:val="en-GB"/>
        </w:rPr>
      </w:pPr>
    </w:p>
    <w:p w14:paraId="6E27A1C8" w14:textId="3452DB9C" w:rsidR="00296CC7" w:rsidRDefault="002C4C04" w:rsidP="00CB77D4">
      <w:pPr>
        <w:spacing w:after="0" w:line="240" w:lineRule="auto"/>
        <w:jc w:val="both"/>
        <w:rPr>
          <w:rFonts w:cstheme="minorHAnsi"/>
          <w:b/>
          <w:bCs/>
          <w:color w:val="002060"/>
          <w:sz w:val="24"/>
          <w:szCs w:val="24"/>
          <w:lang w:val="en-GB"/>
        </w:rPr>
      </w:pPr>
      <w:r w:rsidRPr="002A5F71">
        <w:rPr>
          <w:rFonts w:cstheme="minorHAnsi"/>
          <w:b/>
          <w:bCs/>
          <w:color w:val="002060"/>
          <w:sz w:val="24"/>
          <w:szCs w:val="24"/>
          <w:lang w:val="en-GB"/>
        </w:rPr>
        <w:t xml:space="preserve">COST: </w:t>
      </w:r>
      <w:r w:rsidR="00D839EE" w:rsidRPr="002A5F71">
        <w:rPr>
          <w:rFonts w:cstheme="minorHAnsi"/>
          <w:b/>
          <w:bCs/>
          <w:color w:val="002060"/>
          <w:sz w:val="24"/>
          <w:szCs w:val="24"/>
          <w:lang w:val="en-GB"/>
        </w:rPr>
        <w:tab/>
      </w:r>
      <w:r w:rsidR="00D65A64" w:rsidRPr="002A5F71">
        <w:rPr>
          <w:rFonts w:cstheme="minorHAnsi"/>
          <w:bCs/>
          <w:color w:val="002060"/>
          <w:sz w:val="24"/>
          <w:szCs w:val="24"/>
          <w:lang w:val="en-GB"/>
        </w:rPr>
        <w:t>Application fee:</w:t>
      </w:r>
      <w:r w:rsidR="00D65A64" w:rsidRPr="002A5F71">
        <w:rPr>
          <w:rFonts w:cstheme="minorHAnsi"/>
          <w:b/>
          <w:bCs/>
          <w:color w:val="002060"/>
          <w:sz w:val="24"/>
          <w:szCs w:val="24"/>
          <w:lang w:val="en-GB"/>
        </w:rPr>
        <w:t xml:space="preserve"> </w:t>
      </w:r>
      <w:r w:rsidR="00D65A64" w:rsidRPr="00296CC7">
        <w:rPr>
          <w:rFonts w:cstheme="minorHAnsi"/>
          <w:bCs/>
          <w:color w:val="002060"/>
          <w:sz w:val="24"/>
          <w:szCs w:val="24"/>
          <w:lang w:val="en-GB"/>
        </w:rPr>
        <w:t>€</w:t>
      </w:r>
      <w:r w:rsidR="009C05E8" w:rsidRPr="00296CC7">
        <w:rPr>
          <w:rFonts w:cstheme="minorHAnsi"/>
          <w:bCs/>
          <w:color w:val="002060"/>
          <w:sz w:val="24"/>
          <w:szCs w:val="24"/>
          <w:lang w:val="en-GB"/>
        </w:rPr>
        <w:t>75</w:t>
      </w:r>
    </w:p>
    <w:p w14:paraId="1DF1824A" w14:textId="0A6D7249" w:rsidR="00296CC7" w:rsidRDefault="00D65A64" w:rsidP="00CB77D4">
      <w:pPr>
        <w:spacing w:after="0" w:line="240" w:lineRule="auto"/>
        <w:jc w:val="both"/>
        <w:rPr>
          <w:rFonts w:cstheme="minorHAnsi"/>
          <w:bCs/>
          <w:color w:val="002060"/>
          <w:sz w:val="24"/>
          <w:szCs w:val="24"/>
          <w:lang w:val="en-GB"/>
        </w:rPr>
      </w:pPr>
      <w:r w:rsidRPr="002A5F71">
        <w:rPr>
          <w:rFonts w:cstheme="minorHAnsi"/>
          <w:bCs/>
          <w:color w:val="002060"/>
          <w:sz w:val="24"/>
          <w:szCs w:val="24"/>
          <w:lang w:val="en-GB"/>
        </w:rPr>
        <w:t>1</w:t>
      </w:r>
      <w:r w:rsidRPr="002A5F71">
        <w:rPr>
          <w:rFonts w:cstheme="minorHAnsi"/>
          <w:bCs/>
          <w:color w:val="002060"/>
          <w:sz w:val="24"/>
          <w:szCs w:val="24"/>
          <w:vertAlign w:val="superscript"/>
          <w:lang w:val="en-GB"/>
        </w:rPr>
        <w:t>st</w:t>
      </w:r>
      <w:r w:rsidRPr="002A5F71">
        <w:rPr>
          <w:rFonts w:cstheme="minorHAnsi"/>
          <w:bCs/>
          <w:color w:val="002060"/>
          <w:sz w:val="24"/>
          <w:szCs w:val="24"/>
          <w:lang w:val="en-GB"/>
        </w:rPr>
        <w:t xml:space="preserve"> year </w:t>
      </w:r>
      <w:r w:rsidR="00D8322A" w:rsidRPr="002A5F71">
        <w:rPr>
          <w:rFonts w:cstheme="minorHAnsi"/>
          <w:bCs/>
          <w:color w:val="002060"/>
          <w:sz w:val="24"/>
          <w:szCs w:val="24"/>
          <w:lang w:val="en-GB"/>
        </w:rPr>
        <w:t>Fees - €</w:t>
      </w:r>
      <w:r w:rsidRPr="002A5F71">
        <w:rPr>
          <w:rFonts w:cstheme="minorHAnsi"/>
          <w:bCs/>
          <w:color w:val="002060"/>
          <w:sz w:val="24"/>
          <w:szCs w:val="24"/>
          <w:lang w:val="en-GB"/>
        </w:rPr>
        <w:t>3</w:t>
      </w:r>
      <w:r w:rsidR="00296CC7">
        <w:rPr>
          <w:rFonts w:cstheme="minorHAnsi"/>
          <w:bCs/>
          <w:color w:val="002060"/>
          <w:sz w:val="24"/>
          <w:szCs w:val="24"/>
          <w:lang w:val="en-GB"/>
        </w:rPr>
        <w:t>,</w:t>
      </w:r>
      <w:r w:rsidRPr="002A5F71">
        <w:rPr>
          <w:rFonts w:cstheme="minorHAnsi"/>
          <w:bCs/>
          <w:color w:val="002060"/>
          <w:sz w:val="24"/>
          <w:szCs w:val="24"/>
          <w:lang w:val="en-GB"/>
        </w:rPr>
        <w:t>8</w:t>
      </w:r>
      <w:r w:rsidR="00FC448B" w:rsidRPr="002A5F71">
        <w:rPr>
          <w:rFonts w:cstheme="minorHAnsi"/>
          <w:bCs/>
          <w:color w:val="002060"/>
          <w:sz w:val="24"/>
          <w:szCs w:val="24"/>
          <w:lang w:val="en-GB"/>
        </w:rPr>
        <w:t>75</w:t>
      </w:r>
    </w:p>
    <w:p w14:paraId="4D308B2F" w14:textId="76906EA4" w:rsidR="00595171" w:rsidRPr="002A5F71" w:rsidRDefault="00CB77D4" w:rsidP="00CB77D4">
      <w:pPr>
        <w:spacing w:after="0" w:line="240" w:lineRule="auto"/>
        <w:jc w:val="both"/>
        <w:rPr>
          <w:rFonts w:cstheme="minorHAnsi"/>
          <w:bCs/>
          <w:color w:val="002060"/>
          <w:sz w:val="24"/>
          <w:szCs w:val="24"/>
          <w:lang w:val="en-GB"/>
        </w:rPr>
      </w:pPr>
      <w:r w:rsidRPr="002A5F71">
        <w:rPr>
          <w:rFonts w:cstheme="minorHAnsi"/>
          <w:bCs/>
          <w:color w:val="002060"/>
          <w:sz w:val="24"/>
          <w:szCs w:val="24"/>
          <w:lang w:val="en-GB"/>
        </w:rPr>
        <w:t>2</w:t>
      </w:r>
      <w:r w:rsidR="00D8322A" w:rsidRPr="002A5F71">
        <w:rPr>
          <w:rFonts w:cstheme="minorHAnsi"/>
          <w:bCs/>
          <w:color w:val="002060"/>
          <w:sz w:val="24"/>
          <w:szCs w:val="24"/>
          <w:lang w:val="en-GB"/>
        </w:rPr>
        <w:t>nd Year Fees - €</w:t>
      </w:r>
      <w:r w:rsidR="0067566F" w:rsidRPr="002A5F71">
        <w:rPr>
          <w:rFonts w:cstheme="minorHAnsi"/>
          <w:bCs/>
          <w:color w:val="002060"/>
          <w:sz w:val="24"/>
          <w:szCs w:val="24"/>
          <w:lang w:val="en-GB"/>
        </w:rPr>
        <w:t>3,</w:t>
      </w:r>
      <w:r w:rsidR="00D65A64" w:rsidRPr="002A5F71">
        <w:rPr>
          <w:rFonts w:cstheme="minorHAnsi"/>
          <w:bCs/>
          <w:color w:val="002060"/>
          <w:sz w:val="24"/>
          <w:szCs w:val="24"/>
          <w:lang w:val="en-GB"/>
        </w:rPr>
        <w:t>8</w:t>
      </w:r>
      <w:r w:rsidR="00FC448B" w:rsidRPr="002A5F71">
        <w:rPr>
          <w:rFonts w:cstheme="minorHAnsi"/>
          <w:bCs/>
          <w:color w:val="002060"/>
          <w:sz w:val="24"/>
          <w:szCs w:val="24"/>
          <w:lang w:val="en-GB"/>
        </w:rPr>
        <w:t>75</w:t>
      </w:r>
      <w:r w:rsidR="0067566F" w:rsidRPr="002A5F71">
        <w:rPr>
          <w:rFonts w:cstheme="minorHAnsi"/>
          <w:bCs/>
          <w:color w:val="002060"/>
          <w:sz w:val="24"/>
          <w:szCs w:val="24"/>
          <w:lang w:val="en-GB"/>
        </w:rPr>
        <w:t xml:space="preserve"> (inclusive of QQI registration fee of €200)</w:t>
      </w:r>
    </w:p>
    <w:p w14:paraId="5A586BC8" w14:textId="77777777" w:rsidR="002C4C04" w:rsidRPr="002A5F71" w:rsidRDefault="002C4C04" w:rsidP="00CB77D4">
      <w:pPr>
        <w:spacing w:after="0" w:line="240" w:lineRule="auto"/>
        <w:jc w:val="both"/>
        <w:rPr>
          <w:rFonts w:cstheme="minorHAnsi"/>
          <w:b/>
          <w:bCs/>
          <w:color w:val="002060"/>
          <w:sz w:val="24"/>
          <w:szCs w:val="24"/>
          <w:lang w:val="en-GB"/>
        </w:rPr>
      </w:pPr>
    </w:p>
    <w:p w14:paraId="0D2BAC1B" w14:textId="77777777" w:rsidR="002C4C04" w:rsidRPr="002A5F71" w:rsidRDefault="002C4C04" w:rsidP="00CB77D4">
      <w:pPr>
        <w:spacing w:after="0" w:line="240" w:lineRule="auto"/>
        <w:jc w:val="both"/>
        <w:rPr>
          <w:rFonts w:cstheme="minorHAnsi"/>
          <w:b/>
          <w:bCs/>
          <w:color w:val="002060"/>
          <w:sz w:val="24"/>
          <w:szCs w:val="24"/>
          <w:lang w:val="en-GB"/>
        </w:rPr>
      </w:pPr>
      <w:r w:rsidRPr="002A5F71">
        <w:rPr>
          <w:rFonts w:cstheme="minorHAnsi"/>
          <w:b/>
          <w:bCs/>
          <w:color w:val="002060"/>
          <w:sz w:val="24"/>
          <w:szCs w:val="24"/>
          <w:lang w:val="en-GB"/>
        </w:rPr>
        <w:t>PROGRAMME SCHEDULE:</w:t>
      </w:r>
    </w:p>
    <w:p w14:paraId="5F76301E" w14:textId="604C7F1F" w:rsidR="002C4C04" w:rsidRPr="002A5F71" w:rsidRDefault="002C4C04" w:rsidP="00CB77D4">
      <w:pPr>
        <w:spacing w:after="0" w:line="240" w:lineRule="auto"/>
        <w:jc w:val="both"/>
        <w:rPr>
          <w:rFonts w:cstheme="minorHAnsi"/>
          <w:color w:val="002060"/>
          <w:sz w:val="24"/>
          <w:szCs w:val="24"/>
          <w:lang w:val="en-GB"/>
        </w:rPr>
      </w:pPr>
      <w:r w:rsidRPr="002A5F71">
        <w:rPr>
          <w:rFonts w:cstheme="minorHAnsi"/>
          <w:color w:val="002060"/>
          <w:sz w:val="24"/>
          <w:szCs w:val="24"/>
          <w:lang w:val="en-GB"/>
        </w:rPr>
        <w:t xml:space="preserve">The programme is facilitated </w:t>
      </w:r>
      <w:r w:rsidR="00E527F6" w:rsidRPr="002A5F71">
        <w:rPr>
          <w:rFonts w:cstheme="minorHAnsi"/>
          <w:color w:val="002060"/>
          <w:sz w:val="24"/>
          <w:szCs w:val="24"/>
          <w:lang w:val="en-GB"/>
        </w:rPr>
        <w:t>through monthly</w:t>
      </w:r>
      <w:r w:rsidR="00CB77D4" w:rsidRPr="002A5F71">
        <w:rPr>
          <w:rFonts w:cstheme="minorHAnsi"/>
          <w:color w:val="002060"/>
          <w:sz w:val="24"/>
          <w:szCs w:val="24"/>
          <w:lang w:val="en-GB"/>
        </w:rPr>
        <w:t xml:space="preserve"> blocks of </w:t>
      </w:r>
      <w:r w:rsidR="00977D6A" w:rsidRPr="002A5F71">
        <w:rPr>
          <w:rFonts w:cstheme="minorHAnsi"/>
          <w:color w:val="002060"/>
          <w:sz w:val="24"/>
          <w:szCs w:val="24"/>
          <w:lang w:val="en-GB"/>
        </w:rPr>
        <w:t>three day</w:t>
      </w:r>
      <w:r w:rsidR="00CB77D4" w:rsidRPr="002A5F71">
        <w:rPr>
          <w:rFonts w:cstheme="minorHAnsi"/>
          <w:color w:val="002060"/>
          <w:sz w:val="24"/>
          <w:szCs w:val="24"/>
          <w:lang w:val="en-GB"/>
        </w:rPr>
        <w:t>s</w:t>
      </w:r>
      <w:r w:rsidR="00977D6A" w:rsidRPr="002A5F71">
        <w:rPr>
          <w:rFonts w:cstheme="minorHAnsi"/>
          <w:color w:val="002060"/>
          <w:sz w:val="24"/>
          <w:szCs w:val="24"/>
          <w:lang w:val="en-GB"/>
        </w:rPr>
        <w:t xml:space="preserve"> </w:t>
      </w:r>
      <w:r w:rsidR="00791A52" w:rsidRPr="002A5F71">
        <w:rPr>
          <w:rFonts w:cstheme="minorHAnsi"/>
          <w:color w:val="002060"/>
          <w:sz w:val="24"/>
          <w:szCs w:val="24"/>
          <w:lang w:val="en-GB"/>
        </w:rPr>
        <w:t>to include weekends</w:t>
      </w:r>
      <w:r w:rsidR="00AB606A" w:rsidRPr="002A5F71">
        <w:rPr>
          <w:rFonts w:cstheme="minorHAnsi"/>
          <w:color w:val="002060"/>
          <w:sz w:val="24"/>
          <w:szCs w:val="24"/>
          <w:lang w:val="en-GB"/>
        </w:rPr>
        <w:t>.</w:t>
      </w:r>
    </w:p>
    <w:p w14:paraId="5420E476" w14:textId="77777777" w:rsidR="002C4C04" w:rsidRPr="002A5F71" w:rsidRDefault="002C4C04" w:rsidP="00CB77D4">
      <w:pPr>
        <w:spacing w:after="0" w:line="240" w:lineRule="auto"/>
        <w:jc w:val="both"/>
        <w:rPr>
          <w:rFonts w:cstheme="minorHAnsi"/>
          <w:color w:val="002060"/>
          <w:sz w:val="24"/>
          <w:szCs w:val="24"/>
          <w:lang w:val="en-GB"/>
        </w:rPr>
      </w:pPr>
    </w:p>
    <w:p w14:paraId="0CE95C7C" w14:textId="77777777" w:rsidR="002C4C04" w:rsidRPr="002A5F71" w:rsidRDefault="002C4C04" w:rsidP="00CB77D4">
      <w:pPr>
        <w:spacing w:after="0" w:line="240" w:lineRule="auto"/>
        <w:jc w:val="both"/>
        <w:rPr>
          <w:rFonts w:cstheme="minorHAnsi"/>
          <w:b/>
          <w:bCs/>
          <w:color w:val="002060"/>
          <w:sz w:val="24"/>
          <w:szCs w:val="24"/>
          <w:lang w:val="en-GB"/>
        </w:rPr>
      </w:pPr>
      <w:r w:rsidRPr="002A5F71">
        <w:rPr>
          <w:rFonts w:cstheme="minorHAnsi"/>
          <w:b/>
          <w:bCs/>
          <w:color w:val="002060"/>
          <w:sz w:val="24"/>
          <w:szCs w:val="24"/>
          <w:lang w:val="en-GB"/>
        </w:rPr>
        <w:t>VENUE:</w:t>
      </w:r>
      <w:r w:rsidR="00F87892" w:rsidRPr="002A5F71">
        <w:rPr>
          <w:rFonts w:cstheme="minorHAnsi"/>
          <w:b/>
          <w:bCs/>
          <w:color w:val="002060"/>
          <w:sz w:val="24"/>
          <w:szCs w:val="24"/>
          <w:lang w:val="en-GB"/>
        </w:rPr>
        <w:t xml:space="preserve">  </w:t>
      </w:r>
      <w:r w:rsidRPr="002A5F71">
        <w:rPr>
          <w:rFonts w:cstheme="minorHAnsi"/>
          <w:color w:val="002060"/>
          <w:sz w:val="24"/>
          <w:szCs w:val="24"/>
          <w:lang w:val="en-GB"/>
        </w:rPr>
        <w:t>IICP Education and Training, Killinarden Enterprise Park, Killinarden, Dublin 24</w:t>
      </w:r>
    </w:p>
    <w:p w14:paraId="6F8DBDD0" w14:textId="77777777" w:rsidR="00AF4F56" w:rsidRPr="002A5F71" w:rsidRDefault="00AF4F56" w:rsidP="00CB77D4">
      <w:pPr>
        <w:spacing w:after="0" w:line="240" w:lineRule="auto"/>
        <w:jc w:val="both"/>
        <w:rPr>
          <w:rFonts w:cstheme="minorHAnsi"/>
          <w:color w:val="002060"/>
          <w:sz w:val="24"/>
          <w:szCs w:val="24"/>
          <w:lang w:val="en-GB"/>
        </w:rPr>
      </w:pPr>
    </w:p>
    <w:p w14:paraId="5EBE6788" w14:textId="04E26E17" w:rsidR="00BE705D" w:rsidRPr="002A5F71" w:rsidRDefault="00AF4F56" w:rsidP="00CB77D4">
      <w:pPr>
        <w:spacing w:after="0" w:line="240" w:lineRule="auto"/>
        <w:jc w:val="both"/>
        <w:rPr>
          <w:rFonts w:cstheme="minorHAnsi"/>
          <w:color w:val="002060"/>
          <w:sz w:val="24"/>
          <w:szCs w:val="24"/>
        </w:rPr>
      </w:pPr>
      <w:r w:rsidRPr="002A5F71">
        <w:rPr>
          <w:rFonts w:cstheme="minorHAnsi"/>
          <w:b/>
          <w:color w:val="002060"/>
          <w:sz w:val="24"/>
          <w:szCs w:val="24"/>
          <w:lang w:val="en-GB"/>
        </w:rPr>
        <w:t>DATES:</w:t>
      </w:r>
      <w:r w:rsidR="00BE705D" w:rsidRPr="002A5F71">
        <w:rPr>
          <w:rFonts w:cstheme="minorHAnsi"/>
          <w:b/>
          <w:color w:val="002060"/>
          <w:sz w:val="24"/>
          <w:szCs w:val="24"/>
          <w:lang w:val="en-GB"/>
        </w:rPr>
        <w:t xml:space="preserve"> </w:t>
      </w:r>
      <w:r w:rsidR="0067566F" w:rsidRPr="002A5F71">
        <w:rPr>
          <w:rFonts w:cstheme="minorHAnsi"/>
          <w:color w:val="002060"/>
          <w:sz w:val="24"/>
          <w:szCs w:val="24"/>
        </w:rPr>
        <w:t>Starting</w:t>
      </w:r>
      <w:r w:rsidR="004E103B" w:rsidRPr="002A5F71">
        <w:rPr>
          <w:rFonts w:cstheme="minorHAnsi"/>
          <w:color w:val="002060"/>
          <w:sz w:val="24"/>
          <w:szCs w:val="24"/>
        </w:rPr>
        <w:t xml:space="preserve"> October 20</w:t>
      </w:r>
      <w:r w:rsidR="00FC448B" w:rsidRPr="002A5F71">
        <w:rPr>
          <w:rFonts w:cstheme="minorHAnsi"/>
          <w:color w:val="002060"/>
          <w:sz w:val="24"/>
          <w:szCs w:val="24"/>
        </w:rPr>
        <w:t>2</w:t>
      </w:r>
      <w:r w:rsidR="000D3304">
        <w:rPr>
          <w:rFonts w:cstheme="minorHAnsi"/>
          <w:color w:val="002060"/>
          <w:sz w:val="24"/>
          <w:szCs w:val="24"/>
        </w:rPr>
        <w:t>2</w:t>
      </w:r>
    </w:p>
    <w:p w14:paraId="64690B1A" w14:textId="6D3A66A7" w:rsidR="001C0881" w:rsidRDefault="00354BBE" w:rsidP="00CB77D4">
      <w:pPr>
        <w:spacing w:after="0" w:line="240" w:lineRule="auto"/>
        <w:jc w:val="both"/>
        <w:rPr>
          <w:rFonts w:cstheme="minorHAnsi"/>
          <w:color w:val="002060"/>
          <w:sz w:val="24"/>
          <w:szCs w:val="24"/>
        </w:rPr>
      </w:pPr>
      <w:r w:rsidRPr="002A5F71">
        <w:rPr>
          <w:rFonts w:cstheme="minorHAnsi"/>
          <w:color w:val="002060"/>
          <w:sz w:val="24"/>
          <w:szCs w:val="24"/>
        </w:rPr>
        <w:t xml:space="preserve"> </w:t>
      </w:r>
    </w:p>
    <w:p w14:paraId="74811458" w14:textId="77777777" w:rsidR="00296CC7" w:rsidRPr="002A5F71" w:rsidRDefault="00296CC7" w:rsidP="00CB77D4">
      <w:pPr>
        <w:spacing w:after="0" w:line="240" w:lineRule="auto"/>
        <w:jc w:val="both"/>
        <w:rPr>
          <w:rFonts w:cstheme="minorHAnsi"/>
          <w:b/>
          <w:color w:val="002060"/>
          <w:sz w:val="24"/>
          <w:szCs w:val="24"/>
          <w:lang w:val="en-GB"/>
        </w:rPr>
      </w:pPr>
    </w:p>
    <w:p w14:paraId="7E9C3D02" w14:textId="483536A6" w:rsidR="00FC448B" w:rsidRPr="002A5F71" w:rsidRDefault="00BF047E" w:rsidP="00BF047E">
      <w:pPr>
        <w:spacing w:before="100" w:beforeAutospacing="1" w:after="100" w:afterAutospacing="1" w:line="240" w:lineRule="auto"/>
        <w:jc w:val="center"/>
        <w:rPr>
          <w:b/>
          <w:color w:val="002060"/>
          <w:sz w:val="24"/>
          <w:szCs w:val="28"/>
        </w:rPr>
      </w:pPr>
      <w:r w:rsidRPr="002A5F71">
        <w:rPr>
          <w:b/>
          <w:color w:val="002060"/>
          <w:sz w:val="24"/>
          <w:szCs w:val="28"/>
        </w:rPr>
        <w:t xml:space="preserve">For further information call </w:t>
      </w:r>
      <w:r w:rsidR="00FC448B" w:rsidRPr="002A5F71">
        <w:rPr>
          <w:b/>
          <w:color w:val="002060"/>
          <w:sz w:val="24"/>
          <w:szCs w:val="28"/>
        </w:rPr>
        <w:t xml:space="preserve">visit </w:t>
      </w:r>
      <w:hyperlink r:id="rId10" w:history="1">
        <w:r w:rsidR="00FC448B" w:rsidRPr="002A5F71">
          <w:rPr>
            <w:rStyle w:val="Hyperlink"/>
            <w:b/>
            <w:color w:val="002060"/>
            <w:sz w:val="24"/>
            <w:szCs w:val="28"/>
          </w:rPr>
          <w:t>www.iicp.ie</w:t>
        </w:r>
      </w:hyperlink>
      <w:r w:rsidR="002D0C8B">
        <w:rPr>
          <w:rStyle w:val="Hyperlink"/>
          <w:b/>
          <w:color w:val="002060"/>
          <w:sz w:val="24"/>
          <w:szCs w:val="28"/>
        </w:rPr>
        <w:t>/courses/masters</w:t>
      </w:r>
    </w:p>
    <w:p w14:paraId="21E4D48D" w14:textId="77777777" w:rsidR="002D0C8B" w:rsidRDefault="002D0C8B" w:rsidP="002D0C8B">
      <w:pPr>
        <w:spacing w:before="100" w:beforeAutospacing="1" w:after="100" w:afterAutospacing="1" w:line="240" w:lineRule="auto"/>
        <w:jc w:val="center"/>
        <w:rPr>
          <w:b/>
          <w:color w:val="002060"/>
          <w:sz w:val="24"/>
          <w:szCs w:val="24"/>
        </w:rPr>
      </w:pPr>
      <w:r>
        <w:rPr>
          <w:b/>
          <w:color w:val="002060"/>
          <w:sz w:val="24"/>
          <w:szCs w:val="28"/>
        </w:rPr>
        <w:t xml:space="preserve">or contact the </w:t>
      </w:r>
      <w:r>
        <w:rPr>
          <w:b/>
          <w:bCs/>
          <w:color w:val="002060"/>
          <w:sz w:val="24"/>
          <w:szCs w:val="24"/>
        </w:rPr>
        <w:t>IICP Office</w:t>
      </w:r>
      <w:r>
        <w:rPr>
          <w:b/>
          <w:color w:val="002060"/>
          <w:sz w:val="24"/>
          <w:szCs w:val="24"/>
        </w:rPr>
        <w:t xml:space="preserve"> </w:t>
      </w:r>
    </w:p>
    <w:p w14:paraId="62BADF4A" w14:textId="77777777" w:rsidR="002D0C8B" w:rsidRDefault="002D0C8B" w:rsidP="002D0C8B">
      <w:pPr>
        <w:spacing w:before="100" w:beforeAutospacing="1" w:after="100" w:afterAutospacing="1" w:line="240" w:lineRule="auto"/>
        <w:contextualSpacing/>
        <w:jc w:val="center"/>
        <w:rPr>
          <w:bCs/>
          <w:color w:val="002060"/>
          <w:sz w:val="24"/>
          <w:szCs w:val="24"/>
        </w:rPr>
      </w:pPr>
      <w:r>
        <w:rPr>
          <w:b/>
          <w:color w:val="002060"/>
          <w:sz w:val="24"/>
          <w:szCs w:val="24"/>
        </w:rPr>
        <w:t xml:space="preserve">Phone: </w:t>
      </w:r>
      <w:r>
        <w:rPr>
          <w:bCs/>
          <w:color w:val="002060"/>
          <w:sz w:val="24"/>
          <w:szCs w:val="24"/>
        </w:rPr>
        <w:t>087 905 5330</w:t>
      </w:r>
    </w:p>
    <w:p w14:paraId="36151152" w14:textId="77777777" w:rsidR="002D0C8B" w:rsidRDefault="002D0C8B" w:rsidP="002D0C8B">
      <w:pPr>
        <w:spacing w:before="100" w:beforeAutospacing="1" w:after="100" w:afterAutospacing="1" w:line="240" w:lineRule="auto"/>
        <w:contextualSpacing/>
        <w:jc w:val="center"/>
        <w:rPr>
          <w:bCs/>
          <w:color w:val="002060"/>
          <w:sz w:val="24"/>
          <w:szCs w:val="28"/>
        </w:rPr>
      </w:pPr>
      <w:r>
        <w:rPr>
          <w:b/>
          <w:color w:val="002060"/>
          <w:sz w:val="24"/>
          <w:szCs w:val="24"/>
        </w:rPr>
        <w:t>Email:</w:t>
      </w:r>
      <w:r>
        <w:rPr>
          <w:bCs/>
          <w:color w:val="002060"/>
          <w:sz w:val="24"/>
          <w:szCs w:val="24"/>
        </w:rPr>
        <w:t xml:space="preserve"> admissions@iicp.ie</w:t>
      </w:r>
    </w:p>
    <w:p w14:paraId="61463ECB" w14:textId="77777777" w:rsidR="002D0C8B" w:rsidRDefault="002D0C8B" w:rsidP="002D0C8B">
      <w:pPr>
        <w:spacing w:after="0"/>
        <w:jc w:val="center"/>
        <w:rPr>
          <w:b/>
          <w:color w:val="002060"/>
          <w:sz w:val="24"/>
          <w:szCs w:val="24"/>
        </w:rPr>
      </w:pPr>
    </w:p>
    <w:p w14:paraId="5EE3E0F0" w14:textId="77777777" w:rsidR="002D0C8B" w:rsidRDefault="002D0C8B" w:rsidP="002D0C8B">
      <w:pPr>
        <w:spacing w:after="0"/>
        <w:jc w:val="center"/>
        <w:rPr>
          <w:bCs/>
          <w:color w:val="002060"/>
          <w:sz w:val="24"/>
          <w:szCs w:val="24"/>
        </w:rPr>
      </w:pPr>
    </w:p>
    <w:p w14:paraId="6739464E" w14:textId="77777777" w:rsidR="002D0C8B" w:rsidRDefault="002D0C8B" w:rsidP="002D0C8B">
      <w:pPr>
        <w:spacing w:after="0"/>
        <w:jc w:val="center"/>
        <w:rPr>
          <w:b/>
          <w:color w:val="002060"/>
          <w:sz w:val="24"/>
          <w:szCs w:val="24"/>
        </w:rPr>
      </w:pPr>
      <w:r>
        <w:rPr>
          <w:b/>
          <w:color w:val="002060"/>
          <w:sz w:val="24"/>
          <w:szCs w:val="24"/>
        </w:rPr>
        <w:lastRenderedPageBreak/>
        <w:t xml:space="preserve">Triona Kearns </w:t>
      </w:r>
    </w:p>
    <w:p w14:paraId="1B4B067D" w14:textId="77777777" w:rsidR="002D0C8B" w:rsidRDefault="002D0C8B" w:rsidP="002D0C8B">
      <w:pPr>
        <w:spacing w:after="0"/>
        <w:jc w:val="center"/>
        <w:rPr>
          <w:bCs/>
          <w:color w:val="002060"/>
          <w:sz w:val="24"/>
          <w:szCs w:val="24"/>
        </w:rPr>
      </w:pPr>
      <w:r>
        <w:rPr>
          <w:bCs/>
          <w:color w:val="002060"/>
          <w:sz w:val="24"/>
          <w:szCs w:val="24"/>
        </w:rPr>
        <w:t>Director of Registry &amp; Operations</w:t>
      </w:r>
    </w:p>
    <w:p w14:paraId="2844AF52" w14:textId="77777777" w:rsidR="002D0C8B" w:rsidRDefault="002D0C8B" w:rsidP="002D0C8B">
      <w:pPr>
        <w:spacing w:after="0"/>
        <w:jc w:val="center"/>
        <w:rPr>
          <w:bCs/>
          <w:color w:val="002060"/>
          <w:sz w:val="24"/>
          <w:szCs w:val="24"/>
        </w:rPr>
      </w:pPr>
      <w:r>
        <w:rPr>
          <w:b/>
          <w:color w:val="002060"/>
          <w:sz w:val="24"/>
          <w:szCs w:val="24"/>
        </w:rPr>
        <w:t xml:space="preserve">Phone: </w:t>
      </w:r>
      <w:r>
        <w:rPr>
          <w:bCs/>
          <w:color w:val="002060"/>
          <w:sz w:val="24"/>
          <w:szCs w:val="24"/>
        </w:rPr>
        <w:t xml:space="preserve">086 0499154 </w:t>
      </w:r>
    </w:p>
    <w:p w14:paraId="6E06A252" w14:textId="77777777" w:rsidR="002D0C8B" w:rsidRDefault="002D0C8B" w:rsidP="002D0C8B">
      <w:pPr>
        <w:spacing w:after="0"/>
        <w:jc w:val="center"/>
        <w:rPr>
          <w:b/>
          <w:color w:val="002060"/>
          <w:sz w:val="24"/>
          <w:szCs w:val="24"/>
        </w:rPr>
      </w:pPr>
    </w:p>
    <w:p w14:paraId="0F8E1336" w14:textId="77777777" w:rsidR="002D0C8B" w:rsidRDefault="002D0C8B" w:rsidP="002D0C8B">
      <w:pPr>
        <w:spacing w:after="0"/>
        <w:jc w:val="center"/>
        <w:rPr>
          <w:b/>
          <w:color w:val="002060"/>
          <w:sz w:val="24"/>
          <w:szCs w:val="24"/>
        </w:rPr>
      </w:pPr>
      <w:r>
        <w:rPr>
          <w:b/>
          <w:color w:val="002060"/>
          <w:sz w:val="24"/>
          <w:szCs w:val="24"/>
        </w:rPr>
        <w:t xml:space="preserve">Marcella Finnerty </w:t>
      </w:r>
    </w:p>
    <w:p w14:paraId="5883B5FD" w14:textId="77777777" w:rsidR="002D0C8B" w:rsidRDefault="002D0C8B" w:rsidP="002D0C8B">
      <w:pPr>
        <w:spacing w:after="0"/>
        <w:jc w:val="center"/>
        <w:rPr>
          <w:bCs/>
          <w:color w:val="002060"/>
          <w:sz w:val="24"/>
          <w:szCs w:val="24"/>
        </w:rPr>
      </w:pPr>
      <w:r>
        <w:rPr>
          <w:bCs/>
          <w:color w:val="002060"/>
          <w:sz w:val="24"/>
          <w:szCs w:val="24"/>
        </w:rPr>
        <w:t>College President</w:t>
      </w:r>
    </w:p>
    <w:p w14:paraId="4FE98DAA" w14:textId="77777777" w:rsidR="002D0C8B" w:rsidRDefault="002D0C8B" w:rsidP="002D0C8B">
      <w:pPr>
        <w:spacing w:after="0"/>
        <w:jc w:val="center"/>
        <w:rPr>
          <w:bCs/>
          <w:color w:val="002060"/>
          <w:sz w:val="24"/>
          <w:szCs w:val="24"/>
        </w:rPr>
      </w:pPr>
      <w:r>
        <w:rPr>
          <w:b/>
          <w:color w:val="002060"/>
          <w:sz w:val="24"/>
          <w:szCs w:val="24"/>
        </w:rPr>
        <w:t xml:space="preserve">Phone: </w:t>
      </w:r>
      <w:r>
        <w:rPr>
          <w:bCs/>
          <w:color w:val="002060"/>
          <w:sz w:val="24"/>
          <w:szCs w:val="24"/>
        </w:rPr>
        <w:t xml:space="preserve">086 2609989 </w:t>
      </w:r>
    </w:p>
    <w:p w14:paraId="4DEC9C08" w14:textId="77777777" w:rsidR="002D0C8B" w:rsidRDefault="002D0C8B" w:rsidP="002D0C8B">
      <w:pPr>
        <w:spacing w:after="0"/>
        <w:jc w:val="center"/>
        <w:rPr>
          <w:b/>
          <w:color w:val="002060"/>
          <w:sz w:val="24"/>
          <w:szCs w:val="24"/>
          <w:u w:val="single"/>
          <w:lang w:val="en-GB"/>
        </w:rPr>
      </w:pPr>
    </w:p>
    <w:p w14:paraId="092AC09E" w14:textId="77777777" w:rsidR="002D0C8B" w:rsidRDefault="002D0C8B" w:rsidP="002D0C8B">
      <w:pPr>
        <w:spacing w:after="0"/>
        <w:jc w:val="center"/>
        <w:rPr>
          <w:b/>
          <w:color w:val="002060"/>
          <w:sz w:val="24"/>
          <w:szCs w:val="24"/>
        </w:rPr>
      </w:pPr>
    </w:p>
    <w:p w14:paraId="5523DD77" w14:textId="77777777" w:rsidR="00BF047E" w:rsidRPr="002A5F71" w:rsidRDefault="00BF047E" w:rsidP="00BF047E">
      <w:pPr>
        <w:spacing w:after="0"/>
        <w:jc w:val="center"/>
        <w:rPr>
          <w:b/>
          <w:color w:val="002060"/>
        </w:rPr>
      </w:pPr>
    </w:p>
    <w:p w14:paraId="66392C16" w14:textId="77777777" w:rsidR="00BB0E4B" w:rsidRPr="002A5F71" w:rsidRDefault="00BB0E4B" w:rsidP="00CB77D4">
      <w:pPr>
        <w:jc w:val="both"/>
        <w:rPr>
          <w:rStyle w:val="Hyperlink"/>
          <w:rFonts w:cstheme="minorHAnsi"/>
          <w:color w:val="002060"/>
          <w:sz w:val="24"/>
          <w:szCs w:val="24"/>
          <w:lang w:val="en-GB"/>
        </w:rPr>
      </w:pPr>
    </w:p>
    <w:p w14:paraId="3A5D2EA5" w14:textId="77777777" w:rsidR="00BB0E4B" w:rsidRPr="00BF047E" w:rsidRDefault="00BB0E4B" w:rsidP="00CB77D4">
      <w:pPr>
        <w:jc w:val="both"/>
        <w:rPr>
          <w:rFonts w:cstheme="minorHAnsi"/>
          <w:sz w:val="24"/>
          <w:szCs w:val="24"/>
        </w:rPr>
      </w:pPr>
    </w:p>
    <w:sectPr w:rsidR="00BB0E4B" w:rsidRPr="00BF047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BE60A" w14:textId="77777777" w:rsidR="00B777FC" w:rsidRDefault="00B777FC" w:rsidP="00CB77D4">
      <w:pPr>
        <w:spacing w:after="0" w:line="240" w:lineRule="auto"/>
      </w:pPr>
      <w:r>
        <w:separator/>
      </w:r>
    </w:p>
  </w:endnote>
  <w:endnote w:type="continuationSeparator" w:id="0">
    <w:p w14:paraId="2BCDC2B2" w14:textId="77777777" w:rsidR="00B777FC" w:rsidRDefault="00B777FC" w:rsidP="00CB7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un Sans Condense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697BD" w14:textId="77777777" w:rsidR="00B777FC" w:rsidRDefault="00B777FC" w:rsidP="00CB77D4">
      <w:pPr>
        <w:spacing w:after="0" w:line="240" w:lineRule="auto"/>
      </w:pPr>
      <w:r>
        <w:separator/>
      </w:r>
    </w:p>
  </w:footnote>
  <w:footnote w:type="continuationSeparator" w:id="0">
    <w:p w14:paraId="4495DF33" w14:textId="77777777" w:rsidR="00B777FC" w:rsidRDefault="00B777FC" w:rsidP="00CB77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83C30"/>
    <w:multiLevelType w:val="hybridMultilevel"/>
    <w:tmpl w:val="FEE07D0C"/>
    <w:lvl w:ilvl="0" w:tplc="D012D4F2">
      <w:start w:val="1"/>
      <w:numFmt w:val="decimal"/>
      <w:lvlText w:val="%1."/>
      <w:lvlJc w:val="left"/>
      <w:pPr>
        <w:ind w:left="720" w:hanging="360"/>
      </w:pPr>
      <w:rPr>
        <w:rFonts w:hint="default"/>
        <w:b/>
        <w:i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B5173E3"/>
    <w:multiLevelType w:val="hybridMultilevel"/>
    <w:tmpl w:val="2B443C1C"/>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42766FE"/>
    <w:multiLevelType w:val="hybridMultilevel"/>
    <w:tmpl w:val="86A04E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Sun Sans Condensed"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Sun Sans Condensed"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un Sans Condensed"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6C5926"/>
    <w:multiLevelType w:val="hybridMultilevel"/>
    <w:tmpl w:val="C15ECCD4"/>
    <w:lvl w:ilvl="0" w:tplc="C45EBCE2">
      <w:start w:val="1"/>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271599281">
    <w:abstractNumId w:val="2"/>
  </w:num>
  <w:num w:numId="2" w16cid:durableId="755828482">
    <w:abstractNumId w:val="0"/>
  </w:num>
  <w:num w:numId="3" w16cid:durableId="2054495906">
    <w:abstractNumId w:val="3"/>
  </w:num>
  <w:num w:numId="4" w16cid:durableId="6222736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3NzY0szQ3Mzc0NbNQ0lEKTi0uzszPAykwqgUA9UqJnSwAAAA="/>
  </w:docVars>
  <w:rsids>
    <w:rsidRoot w:val="002C4C04"/>
    <w:rsid w:val="00016E48"/>
    <w:rsid w:val="000A6950"/>
    <w:rsid w:val="000D3304"/>
    <w:rsid w:val="000D3D90"/>
    <w:rsid w:val="00186411"/>
    <w:rsid w:val="001C0881"/>
    <w:rsid w:val="002417C9"/>
    <w:rsid w:val="00253668"/>
    <w:rsid w:val="0025781E"/>
    <w:rsid w:val="00296CC7"/>
    <w:rsid w:val="002A5F71"/>
    <w:rsid w:val="002C4C04"/>
    <w:rsid w:val="002D0C8B"/>
    <w:rsid w:val="002F65A9"/>
    <w:rsid w:val="00354BBE"/>
    <w:rsid w:val="00355E83"/>
    <w:rsid w:val="00370FE5"/>
    <w:rsid w:val="00425271"/>
    <w:rsid w:val="00430877"/>
    <w:rsid w:val="00435221"/>
    <w:rsid w:val="004E103B"/>
    <w:rsid w:val="004F1BDA"/>
    <w:rsid w:val="00587D82"/>
    <w:rsid w:val="00595171"/>
    <w:rsid w:val="00634FF0"/>
    <w:rsid w:val="0067566F"/>
    <w:rsid w:val="00675DD1"/>
    <w:rsid w:val="00733A01"/>
    <w:rsid w:val="00791A52"/>
    <w:rsid w:val="0080482C"/>
    <w:rsid w:val="00861E67"/>
    <w:rsid w:val="008B244D"/>
    <w:rsid w:val="00941C72"/>
    <w:rsid w:val="00977D6A"/>
    <w:rsid w:val="009A1164"/>
    <w:rsid w:val="009A305E"/>
    <w:rsid w:val="009A7C28"/>
    <w:rsid w:val="009A7D2C"/>
    <w:rsid w:val="009C05E8"/>
    <w:rsid w:val="00A3592A"/>
    <w:rsid w:val="00A517AB"/>
    <w:rsid w:val="00AA5CD9"/>
    <w:rsid w:val="00AA6D4D"/>
    <w:rsid w:val="00AB606A"/>
    <w:rsid w:val="00AF4F56"/>
    <w:rsid w:val="00B36EFB"/>
    <w:rsid w:val="00B41CA3"/>
    <w:rsid w:val="00B777FC"/>
    <w:rsid w:val="00B82DC9"/>
    <w:rsid w:val="00B8565B"/>
    <w:rsid w:val="00BA7E7C"/>
    <w:rsid w:val="00BB0E4B"/>
    <w:rsid w:val="00BE705D"/>
    <w:rsid w:val="00BF047E"/>
    <w:rsid w:val="00C15EBC"/>
    <w:rsid w:val="00C33F45"/>
    <w:rsid w:val="00CB77D4"/>
    <w:rsid w:val="00D018F3"/>
    <w:rsid w:val="00D12B67"/>
    <w:rsid w:val="00D55F5D"/>
    <w:rsid w:val="00D65A64"/>
    <w:rsid w:val="00D73BFA"/>
    <w:rsid w:val="00D8322A"/>
    <w:rsid w:val="00D839EE"/>
    <w:rsid w:val="00DC770D"/>
    <w:rsid w:val="00DE44C0"/>
    <w:rsid w:val="00E527F6"/>
    <w:rsid w:val="00E75A5B"/>
    <w:rsid w:val="00E97F2F"/>
    <w:rsid w:val="00EB07C5"/>
    <w:rsid w:val="00F87892"/>
    <w:rsid w:val="00FA363E"/>
    <w:rsid w:val="00FC448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DD36DC"/>
  <w15:docId w15:val="{80528561-4957-4FCF-95F5-8B135B5BE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rsid w:val="002C4C04"/>
  </w:style>
  <w:style w:type="paragraph" w:styleId="Heading1">
    <w:name w:val="heading 1"/>
    <w:basedOn w:val="Normal"/>
    <w:next w:val="Normal"/>
    <w:link w:val="Heading1Char"/>
    <w:uiPriority w:val="9"/>
    <w:qFormat/>
    <w:rsid w:val="00BA7E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A7E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A7E7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A7E7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A7E7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A7E7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A7E7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A7E7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BA7E7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E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A7E7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A7E7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A7E7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A7E7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A7E7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A7E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A7E7C"/>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BA7E7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A7E7C"/>
    <w:pPr>
      <w:spacing w:line="240" w:lineRule="auto"/>
    </w:pPr>
    <w:rPr>
      <w:b/>
      <w:bCs/>
      <w:color w:val="4F81BD" w:themeColor="accent1"/>
      <w:sz w:val="18"/>
      <w:szCs w:val="18"/>
    </w:rPr>
  </w:style>
  <w:style w:type="paragraph" w:styleId="Title">
    <w:name w:val="Title"/>
    <w:basedOn w:val="Normal"/>
    <w:next w:val="Normal"/>
    <w:link w:val="TitleChar"/>
    <w:uiPriority w:val="10"/>
    <w:qFormat/>
    <w:rsid w:val="00BA7E7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A7E7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A7E7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A7E7C"/>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A7E7C"/>
    <w:rPr>
      <w:b/>
      <w:bCs/>
    </w:rPr>
  </w:style>
  <w:style w:type="character" w:styleId="Emphasis">
    <w:name w:val="Emphasis"/>
    <w:basedOn w:val="DefaultParagraphFont"/>
    <w:uiPriority w:val="20"/>
    <w:qFormat/>
    <w:rsid w:val="00BA7E7C"/>
    <w:rPr>
      <w:i/>
      <w:iCs/>
    </w:rPr>
  </w:style>
  <w:style w:type="paragraph" w:styleId="NoSpacing">
    <w:name w:val="No Spacing"/>
    <w:uiPriority w:val="1"/>
    <w:qFormat/>
    <w:rsid w:val="00BA7E7C"/>
    <w:pPr>
      <w:spacing w:after="0" w:line="240" w:lineRule="auto"/>
    </w:pPr>
  </w:style>
  <w:style w:type="paragraph" w:styleId="ListParagraph">
    <w:name w:val="List Paragraph"/>
    <w:basedOn w:val="Normal"/>
    <w:uiPriority w:val="34"/>
    <w:qFormat/>
    <w:rsid w:val="00BA7E7C"/>
    <w:pPr>
      <w:ind w:left="720"/>
      <w:contextualSpacing/>
    </w:pPr>
  </w:style>
  <w:style w:type="paragraph" w:styleId="Quote">
    <w:name w:val="Quote"/>
    <w:basedOn w:val="Normal"/>
    <w:next w:val="Normal"/>
    <w:link w:val="QuoteChar"/>
    <w:uiPriority w:val="29"/>
    <w:qFormat/>
    <w:rsid w:val="00BA7E7C"/>
    <w:rPr>
      <w:i/>
      <w:iCs/>
      <w:color w:val="000000" w:themeColor="text1"/>
    </w:rPr>
  </w:style>
  <w:style w:type="character" w:customStyle="1" w:styleId="QuoteChar">
    <w:name w:val="Quote Char"/>
    <w:basedOn w:val="DefaultParagraphFont"/>
    <w:link w:val="Quote"/>
    <w:uiPriority w:val="29"/>
    <w:rsid w:val="00BA7E7C"/>
    <w:rPr>
      <w:i/>
      <w:iCs/>
      <w:color w:val="000000" w:themeColor="text1"/>
    </w:rPr>
  </w:style>
  <w:style w:type="paragraph" w:styleId="IntenseQuote">
    <w:name w:val="Intense Quote"/>
    <w:basedOn w:val="Normal"/>
    <w:next w:val="Normal"/>
    <w:link w:val="IntenseQuoteChar"/>
    <w:uiPriority w:val="30"/>
    <w:qFormat/>
    <w:rsid w:val="00BA7E7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A7E7C"/>
    <w:rPr>
      <w:b/>
      <w:bCs/>
      <w:i/>
      <w:iCs/>
      <w:color w:val="4F81BD" w:themeColor="accent1"/>
    </w:rPr>
  </w:style>
  <w:style w:type="character" w:styleId="SubtleEmphasis">
    <w:name w:val="Subtle Emphasis"/>
    <w:basedOn w:val="DefaultParagraphFont"/>
    <w:uiPriority w:val="19"/>
    <w:qFormat/>
    <w:rsid w:val="00BA7E7C"/>
    <w:rPr>
      <w:i/>
      <w:iCs/>
      <w:color w:val="808080" w:themeColor="text1" w:themeTint="7F"/>
    </w:rPr>
  </w:style>
  <w:style w:type="character" w:styleId="IntenseEmphasis">
    <w:name w:val="Intense Emphasis"/>
    <w:basedOn w:val="DefaultParagraphFont"/>
    <w:uiPriority w:val="21"/>
    <w:qFormat/>
    <w:rsid w:val="00BA7E7C"/>
    <w:rPr>
      <w:b/>
      <w:bCs/>
      <w:i/>
      <w:iCs/>
      <w:color w:val="4F81BD" w:themeColor="accent1"/>
    </w:rPr>
  </w:style>
  <w:style w:type="character" w:styleId="SubtleReference">
    <w:name w:val="Subtle Reference"/>
    <w:basedOn w:val="DefaultParagraphFont"/>
    <w:uiPriority w:val="31"/>
    <w:qFormat/>
    <w:rsid w:val="00BA7E7C"/>
    <w:rPr>
      <w:smallCaps/>
      <w:color w:val="C0504D" w:themeColor="accent2"/>
      <w:u w:val="single"/>
    </w:rPr>
  </w:style>
  <w:style w:type="character" w:styleId="IntenseReference">
    <w:name w:val="Intense Reference"/>
    <w:basedOn w:val="DefaultParagraphFont"/>
    <w:uiPriority w:val="32"/>
    <w:qFormat/>
    <w:rsid w:val="00BA7E7C"/>
    <w:rPr>
      <w:b/>
      <w:bCs/>
      <w:smallCaps/>
      <w:color w:val="C0504D" w:themeColor="accent2"/>
      <w:spacing w:val="5"/>
      <w:u w:val="single"/>
    </w:rPr>
  </w:style>
  <w:style w:type="character" w:styleId="BookTitle">
    <w:name w:val="Book Title"/>
    <w:basedOn w:val="DefaultParagraphFont"/>
    <w:uiPriority w:val="33"/>
    <w:qFormat/>
    <w:rsid w:val="00BA7E7C"/>
    <w:rPr>
      <w:b/>
      <w:bCs/>
      <w:smallCaps/>
      <w:spacing w:val="5"/>
    </w:rPr>
  </w:style>
  <w:style w:type="paragraph" w:styleId="TOCHeading">
    <w:name w:val="TOC Heading"/>
    <w:basedOn w:val="Heading1"/>
    <w:next w:val="Normal"/>
    <w:uiPriority w:val="39"/>
    <w:semiHidden/>
    <w:unhideWhenUsed/>
    <w:qFormat/>
    <w:rsid w:val="00BA7E7C"/>
    <w:pPr>
      <w:outlineLvl w:val="9"/>
    </w:pPr>
  </w:style>
  <w:style w:type="character" w:styleId="Hyperlink">
    <w:name w:val="Hyperlink"/>
    <w:basedOn w:val="DefaultParagraphFont"/>
    <w:uiPriority w:val="99"/>
    <w:unhideWhenUsed/>
    <w:rsid w:val="002C4C04"/>
    <w:rPr>
      <w:color w:val="0000FF" w:themeColor="hyperlink"/>
      <w:u w:val="single"/>
    </w:rPr>
  </w:style>
  <w:style w:type="paragraph" w:styleId="BalloonText">
    <w:name w:val="Balloon Text"/>
    <w:basedOn w:val="Normal"/>
    <w:link w:val="BalloonTextChar"/>
    <w:uiPriority w:val="99"/>
    <w:semiHidden/>
    <w:unhideWhenUsed/>
    <w:rsid w:val="00977D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D6A"/>
    <w:rPr>
      <w:rFonts w:ascii="Tahoma" w:hAnsi="Tahoma" w:cs="Tahoma"/>
      <w:sz w:val="16"/>
      <w:szCs w:val="16"/>
    </w:rPr>
  </w:style>
  <w:style w:type="table" w:styleId="TableGrid">
    <w:name w:val="Table Grid"/>
    <w:basedOn w:val="TableNormal"/>
    <w:uiPriority w:val="59"/>
    <w:rsid w:val="00977D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A7D2C"/>
    <w:rPr>
      <w:color w:val="808080"/>
      <w:shd w:val="clear" w:color="auto" w:fill="E6E6E6"/>
    </w:rPr>
  </w:style>
  <w:style w:type="paragraph" w:styleId="Header">
    <w:name w:val="header"/>
    <w:basedOn w:val="Normal"/>
    <w:link w:val="HeaderChar"/>
    <w:uiPriority w:val="99"/>
    <w:unhideWhenUsed/>
    <w:rsid w:val="00CB77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7D4"/>
  </w:style>
  <w:style w:type="paragraph" w:styleId="Footer">
    <w:name w:val="footer"/>
    <w:basedOn w:val="Normal"/>
    <w:link w:val="FooterChar"/>
    <w:uiPriority w:val="99"/>
    <w:unhideWhenUsed/>
    <w:rsid w:val="00CB77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77D4"/>
  </w:style>
  <w:style w:type="character" w:styleId="UnresolvedMention">
    <w:name w:val="Unresolved Mention"/>
    <w:basedOn w:val="DefaultParagraphFont"/>
    <w:uiPriority w:val="99"/>
    <w:rsid w:val="00FC44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269596">
      <w:bodyDiv w:val="1"/>
      <w:marLeft w:val="0"/>
      <w:marRight w:val="0"/>
      <w:marTop w:val="0"/>
      <w:marBottom w:val="0"/>
      <w:divBdr>
        <w:top w:val="none" w:sz="0" w:space="0" w:color="auto"/>
        <w:left w:val="none" w:sz="0" w:space="0" w:color="auto"/>
        <w:bottom w:val="none" w:sz="0" w:space="0" w:color="auto"/>
        <w:right w:val="none" w:sz="0" w:space="0" w:color="auto"/>
      </w:divBdr>
    </w:div>
    <w:div w:id="1562868048">
      <w:bodyDiv w:val="1"/>
      <w:marLeft w:val="0"/>
      <w:marRight w:val="0"/>
      <w:marTop w:val="0"/>
      <w:marBottom w:val="0"/>
      <w:divBdr>
        <w:top w:val="none" w:sz="0" w:space="0" w:color="auto"/>
        <w:left w:val="none" w:sz="0" w:space="0" w:color="auto"/>
        <w:bottom w:val="none" w:sz="0" w:space="0" w:color="auto"/>
        <w:right w:val="none" w:sz="0" w:space="0" w:color="auto"/>
      </w:divBdr>
    </w:div>
    <w:div w:id="192664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icp.ie" TargetMode="External"/><Relationship Id="rId4" Type="http://schemas.openxmlformats.org/officeDocument/2006/relationships/settings" Target="settings.xml"/><Relationship Id="rId9" Type="http://schemas.openxmlformats.org/officeDocument/2006/relationships/hyperlink" Target="http://www.iicp.ie/courses/mas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5C1F8-9105-4741-9DA3-4DC620420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Triona</dc:creator>
  <cp:lastModifiedBy>Sabrina Behan</cp:lastModifiedBy>
  <cp:revision>4</cp:revision>
  <cp:lastPrinted>2015-11-30T16:16:00Z</cp:lastPrinted>
  <dcterms:created xsi:type="dcterms:W3CDTF">2021-02-23T16:08:00Z</dcterms:created>
  <dcterms:modified xsi:type="dcterms:W3CDTF">2022-05-28T08:57:00Z</dcterms:modified>
</cp:coreProperties>
</file>